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2DA4" w:rsidRDefault="00CC7337">
      <w:pPr>
        <w:pStyle w:val="Heading1"/>
        <w:rPr>
          <w:rFonts w:eastAsia="Times New Roman"/>
        </w:rPr>
      </w:pPr>
      <w:bookmarkStart w:id="0" w:name="_GoBack"/>
      <w:bookmarkEnd w:id="0"/>
      <w:r>
        <w:rPr>
          <w:rFonts w:eastAsia="Times New Roman"/>
        </w:rPr>
        <w:t>FACULTY OF ORIENTAL STUDIES</w:t>
      </w:r>
    </w:p>
    <w:p w:rsidR="000C2DA4" w:rsidRDefault="00CC7337">
      <w:pPr>
        <w:pStyle w:val="Heading2"/>
        <w:rPr>
          <w:rFonts w:eastAsia="Times New Roman"/>
        </w:rPr>
      </w:pPr>
      <w:r>
        <w:rPr>
          <w:rFonts w:eastAsia="Times New Roman"/>
        </w:rPr>
        <w:t>EAST ASIAN STUDIES</w:t>
      </w:r>
    </w:p>
    <w:p w:rsidR="000C2DA4" w:rsidRDefault="00CC7337">
      <w:pPr>
        <w:pStyle w:val="Heading3"/>
        <w:rPr>
          <w:rFonts w:eastAsia="Times New Roman"/>
        </w:rPr>
      </w:pPr>
      <w:r>
        <w:rPr>
          <w:rFonts w:eastAsia="Times New Roman"/>
        </w:rPr>
        <w:t>Lecture List for Hilary Term 2016</w:t>
      </w:r>
    </w:p>
    <w:p w:rsidR="000C2DA4" w:rsidRDefault="00CC7337">
      <w:pPr>
        <w:pStyle w:val="NormalWeb"/>
      </w:pPr>
      <w:r>
        <w:rPr>
          <w:rStyle w:val="Strong"/>
        </w:rPr>
        <w:t>NOTICE:</w:t>
      </w:r>
      <w:r>
        <w:t xml:space="preserve"> Non-members of the University may not attend university lectures (unless they are announced as open to the general public) without payment of a fee, otherwise than by personal invitation of the lecturer concerned. Persons who are neither reading for a qualification of this University nor otherwise exempt, and who wish to attend lectures in any term, should apply to the Buildings and Events Manager, Examination Schools, for details of fees. At least three working days’ notice is required before a lecture permit can be issued, to allow liaison with the department or faculty concerned. Senior visiting scholars from other universities who wish to attend lectures, seminars, or classes should normally apply to the lecturer concerned directly, and not to the Buildings and Events Manager.</w:t>
      </w:r>
    </w:p>
    <w:p w:rsidR="000C2DA4" w:rsidRDefault="00CC7337">
      <w:pPr>
        <w:pStyle w:val="NormalWeb"/>
        <w:jc w:val="center"/>
        <w:rPr>
          <w:b/>
          <w:bCs/>
        </w:rPr>
      </w:pPr>
      <w:r>
        <w:rPr>
          <w:b/>
          <w:bCs/>
        </w:rPr>
        <w:t>Lectures begin on the first possible day after the beginning of Full Term (18 Jan) unless otherwise stated.</w:t>
      </w:r>
    </w:p>
    <w:p w:rsidR="000C2DA4" w:rsidRDefault="00CC7337">
      <w:pPr>
        <w:pStyle w:val="NormalWeb"/>
        <w:jc w:val="center"/>
        <w:rPr>
          <w:b/>
          <w:bCs/>
        </w:rPr>
      </w:pPr>
      <w:r>
        <w:rPr>
          <w:b/>
          <w:bCs/>
        </w:rPr>
        <w:t>Lectures will begin five minutes after the hour and finish at five minutes before the next hour.</w:t>
      </w:r>
    </w:p>
    <w:p w:rsidR="000C2DA4" w:rsidRDefault="00CC7337">
      <w:pPr>
        <w:pStyle w:val="Heading5"/>
        <w:rPr>
          <w:rFonts w:eastAsia="Times New Roman"/>
        </w:rPr>
      </w:pPr>
      <w:r>
        <w:rPr>
          <w:rFonts w:eastAsia="Times New Roman"/>
        </w:rPr>
        <w:t>I. CLASSES (Language, text, etc)</w:t>
      </w:r>
    </w:p>
    <w:p w:rsidR="000C2DA4" w:rsidRDefault="00CC7337">
      <w:pPr>
        <w:pStyle w:val="NormalWeb"/>
      </w:pPr>
      <w:r>
        <w:t xml:space="preserve">(a) Classes are arranged for undergraduates and graduates registered for a degree in the Faculty of Oriental Studies. Numbers are strictly limited and priority in </w:t>
      </w:r>
      <w:proofErr w:type="gramStart"/>
      <w:r>
        <w:t>allocating</w:t>
      </w:r>
      <w:proofErr w:type="gramEnd"/>
      <w:r>
        <w:t xml:space="preserve"> places in classes will always be given to Faculty students.</w:t>
      </w:r>
    </w:p>
    <w:p w:rsidR="000C2DA4" w:rsidRDefault="00CC7337">
      <w:pPr>
        <w:pStyle w:val="NormalWeb"/>
      </w:pPr>
      <w:r>
        <w:t xml:space="preserve">(b) Other members of the University, including graduate students in other faculties, Visiting Students, and post-doctoral researchers, who wish to attend Oriental Studies </w:t>
      </w:r>
      <w:proofErr w:type="gramStart"/>
      <w:r>
        <w:t>classes</w:t>
      </w:r>
      <w:proofErr w:type="gramEnd"/>
      <w:r>
        <w:t xml:space="preserve"> should apply for permission in writing by Friday of 1st Week of the term in which they wish to take the class, using the form available here: </w:t>
      </w:r>
      <w:hyperlink r:id="rId5" w:history="1">
        <w:r>
          <w:rPr>
            <w:rStyle w:val="Hyperlink"/>
          </w:rPr>
          <w:t xml:space="preserve">http://www.orinst.ox.ac.uk/docs/OS_Faculty_Classes_application_form.doc </w:t>
        </w:r>
      </w:hyperlink>
      <w:r>
        <w:t>.</w:t>
      </w:r>
    </w:p>
    <w:p w:rsidR="000C2DA4" w:rsidRDefault="00CC7337">
      <w:pPr>
        <w:pStyle w:val="NormalWeb"/>
      </w:pPr>
      <w:r>
        <w:t>Non-members of the University may also apply to join a class on the same form.</w:t>
      </w:r>
    </w:p>
    <w:p w:rsidR="000C2DA4" w:rsidRDefault="00CC7337">
      <w:pPr>
        <w:pStyle w:val="NormalWeb"/>
      </w:pPr>
      <w:r>
        <w:t>(c) Those who are not given priority as defined in paragraph (a) above, may attend Oriental Studies classes only on the approval of the Board of the Faculty of Oriental Studies, and on payment of a fee of £9.00 per hour. Members of a class will be charged for every hour scheduled in the lecture list, even if they do not attend every class. In addition to the hourly fee, members of the public will be charged a non-refundable joining fee, of £500 per year (£167 per term). The college, department or faculty paying for Oriental Studies classes, or, in the case of post-doctoral researchers and members of the public, the individual in person, will remain liable for the entire term’s fee should a class member withdraw from a class any later than the end of the 3rd week of term. A withdrawal fee of £100 will be charged for any class member who withdraws before this time.</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27"/>
        <w:gridCol w:w="1817"/>
        <w:gridCol w:w="1817"/>
        <w:gridCol w:w="1370"/>
        <w:gridCol w:w="1385"/>
      </w:tblGrid>
      <w:tr w:rsidR="000C2DA4">
        <w:trPr>
          <w:tblCellSpacing w:w="15" w:type="dxa"/>
        </w:trPr>
        <w:tc>
          <w:tcPr>
            <w:tcW w:w="1500" w:type="pct"/>
            <w:vAlign w:val="center"/>
            <w:hideMark/>
          </w:tcPr>
          <w:p w:rsidR="000C2DA4" w:rsidRDefault="00CC7337">
            <w:pPr>
              <w:rPr>
                <w:rFonts w:eastAsia="Times New Roman"/>
                <w:b/>
                <w:bCs/>
                <w:i/>
                <w:iCs/>
                <w:sz w:val="20"/>
                <w:szCs w:val="20"/>
              </w:rPr>
            </w:pPr>
            <w:r>
              <w:rPr>
                <w:rFonts w:eastAsia="Times New Roman"/>
                <w:b/>
                <w:bCs/>
                <w:i/>
                <w:iCs/>
                <w:sz w:val="20"/>
                <w:szCs w:val="20"/>
              </w:rPr>
              <w:t>Subject</w:t>
            </w:r>
          </w:p>
        </w:tc>
        <w:tc>
          <w:tcPr>
            <w:tcW w:w="1000" w:type="pct"/>
            <w:vAlign w:val="center"/>
            <w:hideMark/>
          </w:tcPr>
          <w:p w:rsidR="000C2DA4" w:rsidRDefault="00CC7337">
            <w:pPr>
              <w:rPr>
                <w:rFonts w:eastAsia="Times New Roman"/>
                <w:b/>
                <w:bCs/>
                <w:i/>
                <w:iCs/>
                <w:sz w:val="20"/>
                <w:szCs w:val="20"/>
              </w:rPr>
            </w:pPr>
            <w:r>
              <w:rPr>
                <w:rFonts w:eastAsia="Times New Roman"/>
                <w:b/>
                <w:bCs/>
                <w:i/>
                <w:iCs/>
                <w:sz w:val="20"/>
                <w:szCs w:val="20"/>
              </w:rPr>
              <w:t>Lecturer</w:t>
            </w:r>
          </w:p>
        </w:tc>
        <w:tc>
          <w:tcPr>
            <w:tcW w:w="1000" w:type="pct"/>
            <w:vAlign w:val="center"/>
            <w:hideMark/>
          </w:tcPr>
          <w:p w:rsidR="000C2DA4" w:rsidRDefault="00CC7337">
            <w:pPr>
              <w:rPr>
                <w:rFonts w:eastAsia="Times New Roman"/>
                <w:b/>
                <w:bCs/>
                <w:i/>
                <w:iCs/>
                <w:sz w:val="20"/>
                <w:szCs w:val="20"/>
              </w:rPr>
            </w:pPr>
            <w:r>
              <w:rPr>
                <w:rFonts w:eastAsia="Times New Roman"/>
                <w:b/>
                <w:bCs/>
                <w:i/>
                <w:iCs/>
                <w:sz w:val="20"/>
                <w:szCs w:val="20"/>
              </w:rPr>
              <w:t>Time</w:t>
            </w:r>
          </w:p>
        </w:tc>
        <w:tc>
          <w:tcPr>
            <w:tcW w:w="750" w:type="pct"/>
            <w:vAlign w:val="center"/>
            <w:hideMark/>
          </w:tcPr>
          <w:p w:rsidR="000C2DA4" w:rsidRDefault="00CC7337">
            <w:pPr>
              <w:rPr>
                <w:rFonts w:eastAsia="Times New Roman"/>
                <w:b/>
                <w:bCs/>
                <w:i/>
                <w:iCs/>
                <w:sz w:val="20"/>
                <w:szCs w:val="20"/>
              </w:rPr>
            </w:pPr>
            <w:r>
              <w:rPr>
                <w:rFonts w:eastAsia="Times New Roman"/>
                <w:b/>
                <w:bCs/>
                <w:i/>
                <w:iCs/>
                <w:sz w:val="20"/>
                <w:szCs w:val="20"/>
              </w:rPr>
              <w:t>Place</w:t>
            </w:r>
          </w:p>
        </w:tc>
        <w:tc>
          <w:tcPr>
            <w:tcW w:w="750" w:type="pct"/>
            <w:vAlign w:val="center"/>
            <w:hideMark/>
          </w:tcPr>
          <w:p w:rsidR="000C2DA4" w:rsidRDefault="00CC7337">
            <w:pPr>
              <w:rPr>
                <w:rFonts w:eastAsia="Times New Roman"/>
                <w:b/>
                <w:bCs/>
                <w:i/>
                <w:iCs/>
                <w:sz w:val="20"/>
                <w:szCs w:val="20"/>
              </w:rPr>
            </w:pPr>
            <w:r>
              <w:rPr>
                <w:rFonts w:eastAsia="Times New Roman"/>
                <w:b/>
                <w:bCs/>
                <w:i/>
                <w:iCs/>
                <w:sz w:val="20"/>
                <w:szCs w:val="20"/>
              </w:rPr>
              <w:t>Room</w:t>
            </w:r>
          </w:p>
        </w:tc>
      </w:tr>
      <w:tr w:rsidR="000C2DA4">
        <w:trPr>
          <w:tblCellSpacing w:w="15" w:type="dxa"/>
        </w:trPr>
        <w:tc>
          <w:tcPr>
            <w:tcW w:w="0" w:type="auto"/>
            <w:gridSpan w:val="5"/>
            <w:vAlign w:val="center"/>
            <w:hideMark/>
          </w:tcPr>
          <w:p w:rsidR="000C2DA4" w:rsidRDefault="00CC7337">
            <w:pPr>
              <w:pStyle w:val="Heading5"/>
              <w:rPr>
                <w:rFonts w:eastAsia="Times New Roman"/>
              </w:rPr>
            </w:pPr>
            <w:proofErr w:type="gramStart"/>
            <w:r>
              <w:rPr>
                <w:rFonts w:eastAsia="Times New Roman"/>
              </w:rPr>
              <w:t>BA(</w:t>
            </w:r>
            <w:proofErr w:type="gramEnd"/>
            <w:r>
              <w:rPr>
                <w:rFonts w:eastAsia="Times New Roman"/>
              </w:rPr>
              <w:t>Hons) Chinese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Classical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Prof R Chard</w:t>
            </w:r>
          </w:p>
        </w:tc>
        <w:tc>
          <w:tcPr>
            <w:tcW w:w="0" w:type="auto"/>
            <w:vAlign w:val="center"/>
            <w:hideMark/>
          </w:tcPr>
          <w:p w:rsidR="000C2DA4" w:rsidRDefault="00CC7337">
            <w:pPr>
              <w:rPr>
                <w:rFonts w:eastAsia="Times New Roman"/>
                <w:sz w:val="20"/>
                <w:szCs w:val="20"/>
              </w:rPr>
            </w:pPr>
            <w:r>
              <w:rPr>
                <w:rFonts w:eastAsia="Times New Roman"/>
                <w:sz w:val="20"/>
                <w:szCs w:val="20"/>
              </w:rPr>
              <w:t>M. T. Th. 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Classical Readings </w:t>
            </w:r>
            <w:r>
              <w:rPr>
                <w:rFonts w:eastAsia="Times New Roman"/>
                <w:i/>
                <w:iCs/>
                <w:sz w:val="20"/>
                <w:szCs w:val="20"/>
              </w:rPr>
              <w:t>(third year)</w:t>
            </w:r>
          </w:p>
        </w:tc>
        <w:tc>
          <w:tcPr>
            <w:tcW w:w="0" w:type="auto"/>
            <w:vAlign w:val="center"/>
            <w:hideMark/>
          </w:tcPr>
          <w:p w:rsidR="000C2DA4" w:rsidRDefault="00CC7337">
            <w:pPr>
              <w:rPr>
                <w:rFonts w:eastAsia="Times New Roman"/>
                <w:sz w:val="20"/>
                <w:szCs w:val="20"/>
              </w:rPr>
            </w:pPr>
            <w:r>
              <w:rPr>
                <w:rFonts w:eastAsia="Times New Roman"/>
                <w:sz w:val="20"/>
                <w:szCs w:val="20"/>
              </w:rPr>
              <w:t>Prof H Harrison</w:t>
            </w:r>
          </w:p>
        </w:tc>
        <w:tc>
          <w:tcPr>
            <w:tcW w:w="0" w:type="auto"/>
            <w:vAlign w:val="center"/>
            <w:hideMark/>
          </w:tcPr>
          <w:p w:rsidR="000C2DA4" w:rsidRDefault="00CC7337">
            <w:pPr>
              <w:rPr>
                <w:rFonts w:eastAsia="Times New Roman"/>
                <w:sz w:val="20"/>
                <w:szCs w:val="20"/>
              </w:rPr>
            </w:pPr>
            <w:r>
              <w:rPr>
                <w:rFonts w:eastAsia="Times New Roman"/>
                <w:sz w:val="20"/>
                <w:szCs w:val="20"/>
              </w:rPr>
              <w:t>W.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Classical Unseen </w:t>
            </w:r>
            <w:r>
              <w:rPr>
                <w:rFonts w:eastAsia="Times New Roman"/>
                <w:i/>
                <w:iCs/>
                <w:sz w:val="20"/>
                <w:szCs w:val="20"/>
              </w:rPr>
              <w:t>(fourth year)</w:t>
            </w:r>
          </w:p>
        </w:tc>
        <w:tc>
          <w:tcPr>
            <w:tcW w:w="0" w:type="auto"/>
            <w:vAlign w:val="center"/>
            <w:hideMark/>
          </w:tcPr>
          <w:p w:rsidR="000C2DA4" w:rsidRDefault="00CC7337">
            <w:pPr>
              <w:rPr>
                <w:rFonts w:eastAsia="Times New Roman"/>
                <w:sz w:val="20"/>
                <w:szCs w:val="20"/>
              </w:rPr>
            </w:pPr>
            <w:r>
              <w:rPr>
                <w:rFonts w:eastAsia="Times New Roman"/>
                <w:sz w:val="20"/>
                <w:szCs w:val="20"/>
              </w:rPr>
              <w:t>Prof B ter Haar</w:t>
            </w:r>
          </w:p>
        </w:tc>
        <w:tc>
          <w:tcPr>
            <w:tcW w:w="0" w:type="auto"/>
            <w:vAlign w:val="center"/>
            <w:hideMark/>
          </w:tcPr>
          <w:p w:rsidR="000C2DA4" w:rsidRDefault="00CC7337">
            <w:pPr>
              <w:rPr>
                <w:rFonts w:eastAsia="Times New Roman"/>
                <w:sz w:val="20"/>
                <w:szCs w:val="20"/>
              </w:rPr>
            </w:pPr>
            <w:r>
              <w:rPr>
                <w:rFonts w:eastAsia="Times New Roman"/>
                <w:sz w:val="20"/>
                <w:szCs w:val="20"/>
              </w:rPr>
              <w:t>Th.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Composition </w:t>
            </w:r>
            <w:r>
              <w:rPr>
                <w:rFonts w:eastAsia="Times New Roman"/>
                <w:i/>
                <w:iCs/>
                <w:sz w:val="20"/>
                <w:szCs w:val="20"/>
              </w:rPr>
              <w:t>(fourth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F. 9-1 (</w:t>
            </w:r>
            <w:r>
              <w:rPr>
                <w:rFonts w:eastAsia="Times New Roman"/>
                <w:i/>
                <w:iCs/>
                <w:sz w:val="20"/>
                <w:szCs w:val="20"/>
              </w:rPr>
              <w:t>wks 3,6</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208 BH</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Early Philosophy Texts </w:t>
            </w:r>
            <w:r>
              <w:rPr>
                <w:rFonts w:eastAsia="Times New Roman"/>
                <w:i/>
                <w:iCs/>
                <w:sz w:val="20"/>
                <w:szCs w:val="20"/>
              </w:rPr>
              <w:t>(fourth year)</w:t>
            </w:r>
          </w:p>
        </w:tc>
        <w:tc>
          <w:tcPr>
            <w:tcW w:w="0" w:type="auto"/>
            <w:vAlign w:val="center"/>
            <w:hideMark/>
          </w:tcPr>
          <w:p w:rsidR="000C2DA4" w:rsidRDefault="00CC7337">
            <w:pPr>
              <w:rPr>
                <w:rFonts w:eastAsia="Times New Roman"/>
                <w:sz w:val="20"/>
                <w:szCs w:val="20"/>
              </w:rPr>
            </w:pPr>
            <w:r>
              <w:rPr>
                <w:rFonts w:eastAsia="Times New Roman"/>
                <w:sz w:val="20"/>
                <w:szCs w:val="20"/>
              </w:rPr>
              <w:t>Prof D Meyer</w:t>
            </w:r>
          </w:p>
        </w:tc>
        <w:tc>
          <w:tcPr>
            <w:tcW w:w="0" w:type="auto"/>
            <w:vAlign w:val="center"/>
            <w:hideMark/>
          </w:tcPr>
          <w:p w:rsidR="000C2DA4" w:rsidRDefault="00CC7337">
            <w:pPr>
              <w:rPr>
                <w:rFonts w:eastAsia="Times New Roman"/>
                <w:sz w:val="20"/>
                <w:szCs w:val="20"/>
              </w:rPr>
            </w:pPr>
            <w:r>
              <w:rPr>
                <w:rFonts w:eastAsia="Times New Roman"/>
                <w:sz w:val="20"/>
                <w:szCs w:val="20"/>
              </w:rPr>
              <w:t>M. 11-1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(fourth year, Group 1)</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3-3.30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(fourth year, Group 2)</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3.30-4</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(fourth year, Group 3)</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4-4.30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(fourth year, Group 4)</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4.30-5</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(third year, Group 1)</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T. 1-1.30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(third year, Group 2)</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T. 1.30-2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(third year, Group 3)</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T. 2-2.30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(third year, Group 4)</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T. 2.30-3</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Interpreting </w:t>
            </w:r>
            <w:r>
              <w:rPr>
                <w:rFonts w:eastAsia="Times New Roman"/>
                <w:i/>
                <w:iCs/>
                <w:sz w:val="20"/>
                <w:szCs w:val="20"/>
              </w:rPr>
              <w:t>(third year, Group 5)</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T. 3-3.30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Lab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T. Th. F.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Listening </w:t>
            </w:r>
            <w:r>
              <w:rPr>
                <w:rFonts w:eastAsia="Times New Roman"/>
                <w:i/>
                <w:iCs/>
                <w:sz w:val="20"/>
                <w:szCs w:val="20"/>
              </w:rPr>
              <w:t>(fourth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Listening Comprehension Online </w:t>
            </w:r>
            <w:r>
              <w:rPr>
                <w:rFonts w:eastAsia="Times New Roman"/>
                <w:i/>
                <w:iCs/>
                <w:sz w:val="20"/>
                <w:szCs w:val="20"/>
              </w:rPr>
              <w:t>(third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Th.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Online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M.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Th.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w:t>
            </w:r>
            <w:r>
              <w:rPr>
                <w:rFonts w:eastAsia="Times New Roman"/>
                <w:i/>
                <w:iCs/>
                <w:sz w:val="20"/>
                <w:szCs w:val="20"/>
              </w:rPr>
              <w:t>(fourth year)</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M.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A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A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J Fang</w:t>
            </w:r>
          </w:p>
        </w:tc>
        <w:tc>
          <w:tcPr>
            <w:tcW w:w="0" w:type="auto"/>
            <w:vAlign w:val="center"/>
            <w:hideMark/>
          </w:tcPr>
          <w:p w:rsidR="000C2DA4" w:rsidRDefault="00CC7337">
            <w:pPr>
              <w:rPr>
                <w:rFonts w:eastAsia="Times New Roman"/>
                <w:sz w:val="20"/>
                <w:szCs w:val="20"/>
              </w:rPr>
            </w:pPr>
            <w:r>
              <w:rPr>
                <w:rFonts w:eastAsia="Times New Roman"/>
                <w:sz w:val="20"/>
                <w:szCs w:val="20"/>
              </w:rPr>
              <w:t>W.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B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T.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The Ho, Leung, Ho and Lee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B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J Fang</w:t>
            </w:r>
          </w:p>
        </w:tc>
        <w:tc>
          <w:tcPr>
            <w:tcW w:w="0" w:type="auto"/>
            <w:vAlign w:val="center"/>
            <w:hideMark/>
          </w:tcPr>
          <w:p w:rsidR="000C2DA4" w:rsidRDefault="00CC7337">
            <w:pPr>
              <w:rPr>
                <w:rFonts w:eastAsia="Times New Roman"/>
                <w:sz w:val="20"/>
                <w:szCs w:val="20"/>
              </w:rPr>
            </w:pPr>
            <w:r>
              <w:rPr>
                <w:rFonts w:eastAsia="Times New Roman"/>
                <w:sz w:val="20"/>
                <w:szCs w:val="20"/>
              </w:rPr>
              <w:t>W.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Newspaper Readings Online </w:t>
            </w:r>
            <w:r>
              <w:rPr>
                <w:rFonts w:eastAsia="Times New Roman"/>
                <w:i/>
                <w:iCs/>
                <w:sz w:val="20"/>
                <w:szCs w:val="20"/>
              </w:rPr>
              <w:t>(third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M.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Online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Newspapers Online </w:t>
            </w:r>
            <w:r>
              <w:rPr>
                <w:rFonts w:eastAsia="Times New Roman"/>
                <w:i/>
                <w:iCs/>
                <w:sz w:val="20"/>
                <w:szCs w:val="20"/>
              </w:rPr>
              <w:t>(fourth year)</w:t>
            </w:r>
          </w:p>
        </w:tc>
        <w:tc>
          <w:tcPr>
            <w:tcW w:w="0" w:type="auto"/>
            <w:vAlign w:val="center"/>
            <w:hideMark/>
          </w:tcPr>
          <w:p w:rsidR="000C2DA4" w:rsidRDefault="00CC7337">
            <w:pPr>
              <w:rPr>
                <w:rFonts w:eastAsia="Times New Roman"/>
                <w:sz w:val="20"/>
                <w:szCs w:val="20"/>
              </w:rPr>
            </w:pPr>
            <w:r>
              <w:rPr>
                <w:rFonts w:eastAsia="Times New Roman"/>
                <w:sz w:val="20"/>
                <w:szCs w:val="20"/>
              </w:rPr>
              <w:t>Ms J Fang</w:t>
            </w:r>
          </w:p>
        </w:tc>
        <w:tc>
          <w:tcPr>
            <w:tcW w:w="0" w:type="auto"/>
            <w:vAlign w:val="center"/>
            <w:hideMark/>
          </w:tcPr>
          <w:p w:rsidR="000C2DA4" w:rsidRDefault="00CC7337">
            <w:pPr>
              <w:rPr>
                <w:rFonts w:eastAsia="Times New Roman"/>
                <w:sz w:val="20"/>
                <w:szCs w:val="20"/>
              </w:rPr>
            </w:pPr>
            <w:r>
              <w:rPr>
                <w:rFonts w:eastAsia="Times New Roman"/>
                <w:sz w:val="20"/>
                <w:szCs w:val="20"/>
              </w:rPr>
              <w:t>F. 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Online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Option - China and the World </w:t>
            </w:r>
            <w:r>
              <w:rPr>
                <w:rFonts w:eastAsia="Times New Roman"/>
                <w:i/>
                <w:iCs/>
                <w:sz w:val="20"/>
                <w:szCs w:val="20"/>
              </w:rPr>
              <w:t>(third and fourth year)</w:t>
            </w:r>
          </w:p>
        </w:tc>
        <w:tc>
          <w:tcPr>
            <w:tcW w:w="0" w:type="auto"/>
            <w:vAlign w:val="center"/>
            <w:hideMark/>
          </w:tcPr>
          <w:p w:rsidR="000C2DA4" w:rsidRDefault="00CC7337">
            <w:pPr>
              <w:rPr>
                <w:rFonts w:eastAsia="Times New Roman"/>
                <w:sz w:val="20"/>
                <w:szCs w:val="20"/>
              </w:rPr>
            </w:pPr>
            <w:r>
              <w:rPr>
                <w:rFonts w:eastAsia="Times New Roman"/>
                <w:sz w:val="20"/>
                <w:szCs w:val="20"/>
              </w:rPr>
              <w:t>Prof H Harrison</w:t>
            </w:r>
          </w:p>
        </w:tc>
        <w:tc>
          <w:tcPr>
            <w:tcW w:w="0" w:type="auto"/>
            <w:vAlign w:val="center"/>
            <w:hideMark/>
          </w:tcPr>
          <w:p w:rsidR="000C2DA4" w:rsidRDefault="00CC7337">
            <w:pPr>
              <w:rPr>
                <w:rFonts w:eastAsia="Times New Roman"/>
                <w:sz w:val="20"/>
                <w:szCs w:val="20"/>
              </w:rPr>
            </w:pPr>
            <w:r>
              <w:rPr>
                <w:rFonts w:eastAsia="Times New Roman"/>
                <w:sz w:val="20"/>
                <w:szCs w:val="20"/>
              </w:rPr>
              <w:t>T. 11-1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The Ho, Leung, Ho and Lee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Option - Modern Literature </w:t>
            </w:r>
            <w:r>
              <w:rPr>
                <w:rFonts w:eastAsia="Times New Roman"/>
                <w:i/>
                <w:iCs/>
                <w:sz w:val="20"/>
                <w:szCs w:val="20"/>
              </w:rPr>
              <w:t>(third and fourth year)</w:t>
            </w:r>
          </w:p>
        </w:tc>
        <w:tc>
          <w:tcPr>
            <w:tcW w:w="0" w:type="auto"/>
            <w:vAlign w:val="center"/>
            <w:hideMark/>
          </w:tcPr>
          <w:p w:rsidR="000C2DA4" w:rsidRDefault="00CC7337">
            <w:pPr>
              <w:rPr>
                <w:rFonts w:eastAsia="Times New Roman"/>
                <w:sz w:val="20"/>
                <w:szCs w:val="20"/>
              </w:rPr>
            </w:pPr>
            <w:r>
              <w:rPr>
                <w:rFonts w:eastAsia="Times New Roman"/>
                <w:sz w:val="20"/>
                <w:szCs w:val="20"/>
              </w:rPr>
              <w:t>Prof M Hillenbrand</w:t>
            </w:r>
          </w:p>
        </w:tc>
        <w:tc>
          <w:tcPr>
            <w:tcW w:w="0" w:type="auto"/>
            <w:vAlign w:val="center"/>
            <w:hideMark/>
          </w:tcPr>
          <w:p w:rsidR="000C2DA4" w:rsidRDefault="00CC7337">
            <w:pPr>
              <w:rPr>
                <w:rFonts w:eastAsia="Times New Roman"/>
                <w:sz w:val="20"/>
                <w:szCs w:val="20"/>
              </w:rPr>
            </w:pPr>
            <w:r>
              <w:rPr>
                <w:rFonts w:eastAsia="Times New Roman"/>
                <w:sz w:val="20"/>
                <w:szCs w:val="20"/>
              </w:rPr>
              <w:t>T. 11-1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Option - Orality and Textuality in Chinese Culture </w:t>
            </w:r>
            <w:r>
              <w:rPr>
                <w:rFonts w:eastAsia="Times New Roman"/>
                <w:i/>
                <w:iCs/>
                <w:sz w:val="20"/>
                <w:szCs w:val="20"/>
              </w:rPr>
              <w:t>(third and fourth year)</w:t>
            </w:r>
          </w:p>
        </w:tc>
        <w:tc>
          <w:tcPr>
            <w:tcW w:w="0" w:type="auto"/>
            <w:vAlign w:val="center"/>
            <w:hideMark/>
          </w:tcPr>
          <w:p w:rsidR="000C2DA4" w:rsidRDefault="00CC7337">
            <w:pPr>
              <w:rPr>
                <w:rFonts w:eastAsia="Times New Roman"/>
                <w:sz w:val="20"/>
                <w:szCs w:val="20"/>
              </w:rPr>
            </w:pPr>
            <w:r>
              <w:rPr>
                <w:rFonts w:eastAsia="Times New Roman"/>
                <w:sz w:val="20"/>
                <w:szCs w:val="20"/>
              </w:rPr>
              <w:t>Prof B ter Haar</w:t>
            </w:r>
          </w:p>
        </w:tc>
        <w:tc>
          <w:tcPr>
            <w:tcW w:w="0" w:type="auto"/>
            <w:vAlign w:val="center"/>
            <w:hideMark/>
          </w:tcPr>
          <w:p w:rsidR="000C2DA4" w:rsidRDefault="00CC7337">
            <w:pPr>
              <w:rPr>
                <w:rFonts w:eastAsia="Times New Roman"/>
                <w:sz w:val="20"/>
                <w:szCs w:val="20"/>
              </w:rPr>
            </w:pPr>
            <w:r>
              <w:rPr>
                <w:rFonts w:eastAsia="Times New Roman"/>
                <w:sz w:val="20"/>
                <w:szCs w:val="20"/>
              </w:rPr>
              <w:t>T. 11-1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2</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Option - The Myth of the Classics </w:t>
            </w:r>
            <w:r>
              <w:rPr>
                <w:rFonts w:eastAsia="Times New Roman"/>
                <w:i/>
                <w:iCs/>
                <w:sz w:val="20"/>
                <w:szCs w:val="20"/>
              </w:rPr>
              <w:t>(third and fourth year)</w:t>
            </w:r>
          </w:p>
        </w:tc>
        <w:tc>
          <w:tcPr>
            <w:tcW w:w="0" w:type="auto"/>
            <w:vAlign w:val="center"/>
            <w:hideMark/>
          </w:tcPr>
          <w:p w:rsidR="000C2DA4" w:rsidRDefault="00CC7337">
            <w:pPr>
              <w:rPr>
                <w:rFonts w:eastAsia="Times New Roman"/>
                <w:sz w:val="20"/>
                <w:szCs w:val="20"/>
              </w:rPr>
            </w:pPr>
            <w:r>
              <w:rPr>
                <w:rFonts w:eastAsia="Times New Roman"/>
                <w:sz w:val="20"/>
                <w:szCs w:val="20"/>
              </w:rPr>
              <w:t>Prof D Meyer</w:t>
            </w:r>
          </w:p>
        </w:tc>
        <w:tc>
          <w:tcPr>
            <w:tcW w:w="0" w:type="auto"/>
            <w:vAlign w:val="center"/>
            <w:hideMark/>
          </w:tcPr>
          <w:p w:rsidR="000C2DA4" w:rsidRDefault="00CC7337">
            <w:pPr>
              <w:rPr>
                <w:rFonts w:eastAsia="Times New Roman"/>
                <w:sz w:val="20"/>
                <w:szCs w:val="20"/>
              </w:rPr>
            </w:pPr>
            <w:r>
              <w:rPr>
                <w:rFonts w:eastAsia="Times New Roman"/>
                <w:sz w:val="20"/>
                <w:szCs w:val="20"/>
              </w:rPr>
              <w:t>T. 11-1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209 DM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Oral Presentation </w:t>
            </w:r>
            <w:r>
              <w:rPr>
                <w:rFonts w:eastAsia="Times New Roman"/>
                <w:i/>
                <w:iCs/>
                <w:sz w:val="20"/>
                <w:szCs w:val="20"/>
              </w:rPr>
              <w:t>(fourth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M. 1-5 (</w:t>
            </w:r>
            <w:r>
              <w:rPr>
                <w:rFonts w:eastAsia="Times New Roman"/>
                <w:i/>
                <w:iCs/>
                <w:sz w:val="20"/>
                <w:szCs w:val="20"/>
              </w:rPr>
              <w:t>wks 2,4,5</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208 BH</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TV News </w:t>
            </w:r>
            <w:r>
              <w:rPr>
                <w:rFonts w:eastAsia="Times New Roman"/>
                <w:i/>
                <w:iCs/>
                <w:sz w:val="20"/>
                <w:szCs w:val="20"/>
              </w:rPr>
              <w:t>(all)</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M. T. W. Th. F. 9.30-10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Zhuangzi </w:t>
            </w:r>
            <w:r>
              <w:rPr>
                <w:rFonts w:eastAsia="Times New Roman"/>
                <w:i/>
                <w:iCs/>
                <w:sz w:val="20"/>
                <w:szCs w:val="20"/>
              </w:rPr>
              <w:t>(third year)</w:t>
            </w:r>
          </w:p>
        </w:tc>
        <w:tc>
          <w:tcPr>
            <w:tcW w:w="0" w:type="auto"/>
            <w:vAlign w:val="center"/>
            <w:hideMark/>
          </w:tcPr>
          <w:p w:rsidR="000C2DA4" w:rsidRDefault="00CC7337">
            <w:pPr>
              <w:rPr>
                <w:rFonts w:eastAsia="Times New Roman"/>
                <w:sz w:val="20"/>
                <w:szCs w:val="20"/>
              </w:rPr>
            </w:pPr>
            <w:r>
              <w:rPr>
                <w:rFonts w:eastAsia="Times New Roman"/>
                <w:sz w:val="20"/>
                <w:szCs w:val="20"/>
              </w:rPr>
              <w:t>Prof D Meyer</w:t>
            </w:r>
          </w:p>
        </w:tc>
        <w:tc>
          <w:tcPr>
            <w:tcW w:w="0" w:type="auto"/>
            <w:vAlign w:val="center"/>
            <w:hideMark/>
          </w:tcPr>
          <w:p w:rsidR="000C2DA4" w:rsidRDefault="00CC7337">
            <w:pPr>
              <w:rPr>
                <w:rFonts w:eastAsia="Times New Roman"/>
                <w:sz w:val="20"/>
                <w:szCs w:val="20"/>
              </w:rPr>
            </w:pPr>
            <w:r>
              <w:rPr>
                <w:rFonts w:eastAsia="Times New Roman"/>
                <w:sz w:val="20"/>
                <w:szCs w:val="20"/>
              </w:rPr>
              <w:t>M. 3-5</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gridSpan w:val="5"/>
            <w:vAlign w:val="center"/>
            <w:hideMark/>
          </w:tcPr>
          <w:p w:rsidR="000C2DA4" w:rsidRDefault="00CC7337">
            <w:pPr>
              <w:pStyle w:val="Heading5"/>
              <w:rPr>
                <w:rFonts w:eastAsia="Times New Roman"/>
              </w:rPr>
            </w:pPr>
            <w:proofErr w:type="gramStart"/>
            <w:r>
              <w:rPr>
                <w:rFonts w:eastAsia="Times New Roman"/>
              </w:rPr>
              <w:t>BA(</w:t>
            </w:r>
            <w:proofErr w:type="gramEnd"/>
            <w:r>
              <w:rPr>
                <w:rFonts w:eastAsia="Times New Roman"/>
              </w:rPr>
              <w:t>Hons) Japanese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3.1 Japanese </w:t>
            </w:r>
            <w:r>
              <w:rPr>
                <w:rFonts w:eastAsia="Times New Roman"/>
                <w:i/>
                <w:iCs/>
                <w:sz w:val="20"/>
                <w:szCs w:val="20"/>
              </w:rPr>
              <w:t>(third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M. T. 10</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3.1 Japanese </w:t>
            </w:r>
            <w:r>
              <w:rPr>
                <w:rFonts w:eastAsia="Times New Roman"/>
                <w:i/>
                <w:iCs/>
                <w:sz w:val="20"/>
                <w:szCs w:val="20"/>
              </w:rPr>
              <w:t>(third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M. 11, T.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3.2 Japanese </w:t>
            </w:r>
            <w:r>
              <w:rPr>
                <w:rFonts w:eastAsia="Times New Roman"/>
                <w:i/>
                <w:iCs/>
                <w:sz w:val="20"/>
                <w:szCs w:val="20"/>
              </w:rPr>
              <w:t>(third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M. 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3.2 Japanese </w:t>
            </w:r>
            <w:r>
              <w:rPr>
                <w:rFonts w:eastAsia="Times New Roman"/>
                <w:i/>
                <w:iCs/>
                <w:sz w:val="20"/>
                <w:szCs w:val="20"/>
              </w:rPr>
              <w:t>(third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T.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3.3 </w:t>
            </w:r>
            <w:r>
              <w:rPr>
                <w:rFonts w:eastAsia="Times New Roman"/>
                <w:i/>
                <w:iCs/>
                <w:sz w:val="20"/>
                <w:szCs w:val="20"/>
              </w:rPr>
              <w:t>(third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T. 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3.3 </w:t>
            </w:r>
            <w:r>
              <w:rPr>
                <w:rFonts w:eastAsia="Times New Roman"/>
                <w:i/>
                <w:iCs/>
                <w:sz w:val="20"/>
                <w:szCs w:val="20"/>
              </w:rPr>
              <w:t>(third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T.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4.1 Japanese </w:t>
            </w:r>
            <w:r>
              <w:rPr>
                <w:rFonts w:eastAsia="Times New Roman"/>
                <w:i/>
                <w:iCs/>
                <w:sz w:val="20"/>
                <w:szCs w:val="20"/>
              </w:rPr>
              <w:t>(fourth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M. 1, W.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4.1 Japanese </w:t>
            </w:r>
            <w:r>
              <w:rPr>
                <w:rFonts w:eastAsia="Times New Roman"/>
                <w:i/>
                <w:iCs/>
                <w:sz w:val="20"/>
                <w:szCs w:val="20"/>
              </w:rPr>
              <w:t>(fourth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M. 9, T. 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4.2 </w:t>
            </w:r>
            <w:r>
              <w:rPr>
                <w:rFonts w:eastAsia="Times New Roman"/>
                <w:i/>
                <w:iCs/>
                <w:sz w:val="20"/>
                <w:szCs w:val="20"/>
              </w:rPr>
              <w:t>(fourth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M. 10, Th.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Applied Skills </w:t>
            </w:r>
            <w:r>
              <w:rPr>
                <w:rFonts w:eastAsia="Times New Roman"/>
                <w:i/>
                <w:iCs/>
                <w:sz w:val="20"/>
                <w:szCs w:val="20"/>
              </w:rPr>
              <w:t>(first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W. 3, Th. 11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Applied Skills </w:t>
            </w:r>
            <w:r>
              <w:rPr>
                <w:rFonts w:eastAsia="Times New Roman"/>
                <w:i/>
                <w:iCs/>
                <w:sz w:val="20"/>
                <w:szCs w:val="20"/>
              </w:rPr>
              <w:t>(first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T. 10, W. 11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Exercise </w:t>
            </w:r>
            <w:r>
              <w:rPr>
                <w:rFonts w:eastAsia="Times New Roman"/>
                <w:i/>
                <w:iCs/>
                <w:sz w:val="20"/>
                <w:szCs w:val="20"/>
              </w:rPr>
              <w:t>(first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M. 10, T. 12, W. 10-12, Th. 10</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Exercise </w:t>
            </w:r>
            <w:r>
              <w:rPr>
                <w:rFonts w:eastAsia="Times New Roman"/>
                <w:i/>
                <w:iCs/>
                <w:sz w:val="20"/>
                <w:szCs w:val="20"/>
              </w:rPr>
              <w:t>(first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M. 12, T. 1, W. 12, Th. 11-1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Kanji and Vocabulary </w:t>
            </w:r>
            <w:r>
              <w:rPr>
                <w:rFonts w:eastAsia="Times New Roman"/>
                <w:i/>
                <w:iCs/>
                <w:sz w:val="20"/>
                <w:szCs w:val="20"/>
              </w:rPr>
              <w:t>(first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Th. 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Kanji and Vocabulary </w:t>
            </w:r>
            <w:r>
              <w:rPr>
                <w:rFonts w:eastAsia="Times New Roman"/>
                <w:i/>
                <w:iCs/>
                <w:sz w:val="20"/>
                <w:szCs w:val="20"/>
              </w:rPr>
              <w:t>(first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Th. 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Reading </w:t>
            </w:r>
            <w:r>
              <w:rPr>
                <w:rFonts w:eastAsia="Times New Roman"/>
                <w:i/>
                <w:iCs/>
                <w:sz w:val="20"/>
                <w:szCs w:val="20"/>
              </w:rPr>
              <w:t>(first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Reading </w:t>
            </w:r>
            <w:r>
              <w:rPr>
                <w:rFonts w:eastAsia="Times New Roman"/>
                <w:i/>
                <w:iCs/>
                <w:sz w:val="20"/>
                <w:szCs w:val="20"/>
              </w:rPr>
              <w:t>(first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Tadoku- extensive reading</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W. 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Writing </w:t>
            </w:r>
            <w:r>
              <w:rPr>
                <w:rFonts w:eastAsia="Times New Roman"/>
                <w:i/>
                <w:iCs/>
                <w:sz w:val="20"/>
                <w:szCs w:val="20"/>
              </w:rPr>
              <w:t>(first year group A)</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M.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Writing </w:t>
            </w:r>
            <w:r>
              <w:rPr>
                <w:rFonts w:eastAsia="Times New Roman"/>
                <w:i/>
                <w:iCs/>
                <w:sz w:val="20"/>
                <w:szCs w:val="20"/>
              </w:rPr>
              <w:t>(first year group B)</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M. 11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Chinese Subsidiary</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Chinese Subsidiary </w:t>
            </w:r>
            <w:r>
              <w:rPr>
                <w:rFonts w:eastAsia="Times New Roman"/>
                <w:i/>
                <w:iCs/>
                <w:sz w:val="20"/>
                <w:szCs w:val="20"/>
              </w:rPr>
              <w:t>(finalists)</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Chinese Subsidiary </w:t>
            </w:r>
            <w:r>
              <w:rPr>
                <w:rFonts w:eastAsia="Times New Roman"/>
                <w:i/>
                <w:iCs/>
                <w:sz w:val="20"/>
                <w:szCs w:val="20"/>
              </w:rPr>
              <w:t>(second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W. 10-12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208 BH</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Graduate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Classical Readings Workshop </w:t>
            </w:r>
            <w:r>
              <w:rPr>
                <w:rFonts w:eastAsia="Times New Roman"/>
                <w:i/>
                <w:iCs/>
                <w:sz w:val="20"/>
                <w:szCs w:val="20"/>
              </w:rPr>
              <w:t>(graduates)</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T. 5-6.45</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Early Chinese Textuality </w:t>
            </w:r>
            <w:r>
              <w:rPr>
                <w:rFonts w:eastAsia="Times New Roman"/>
                <w:i/>
                <w:iCs/>
                <w:sz w:val="20"/>
                <w:szCs w:val="20"/>
              </w:rPr>
              <w:t>(graduates)</w:t>
            </w:r>
          </w:p>
        </w:tc>
        <w:tc>
          <w:tcPr>
            <w:tcW w:w="0" w:type="auto"/>
            <w:vAlign w:val="center"/>
            <w:hideMark/>
          </w:tcPr>
          <w:p w:rsidR="000C2DA4" w:rsidRDefault="00CC7337">
            <w:pPr>
              <w:rPr>
                <w:rFonts w:eastAsia="Times New Roman"/>
                <w:sz w:val="20"/>
                <w:szCs w:val="20"/>
              </w:rPr>
            </w:pPr>
            <w:r>
              <w:rPr>
                <w:rFonts w:eastAsia="Times New Roman"/>
                <w:sz w:val="20"/>
                <w:szCs w:val="20"/>
              </w:rPr>
              <w:t>Prof D Meyer</w:t>
            </w:r>
          </w:p>
        </w:tc>
        <w:tc>
          <w:tcPr>
            <w:tcW w:w="0" w:type="auto"/>
            <w:vAlign w:val="center"/>
            <w:hideMark/>
          </w:tcPr>
          <w:p w:rsidR="000C2DA4" w:rsidRDefault="00CC7337">
            <w:pPr>
              <w:rPr>
                <w:rFonts w:eastAsia="Times New Roman"/>
                <w:sz w:val="20"/>
                <w:szCs w:val="20"/>
              </w:rPr>
            </w:pPr>
            <w:r>
              <w:rPr>
                <w:rFonts w:eastAsia="Times New Roman"/>
                <w:sz w:val="20"/>
                <w:szCs w:val="20"/>
              </w:rPr>
              <w:t>W. 10-1 (</w:t>
            </w:r>
            <w:r>
              <w:rPr>
                <w:rFonts w:eastAsia="Times New Roman"/>
                <w:i/>
                <w:iCs/>
                <w:sz w:val="20"/>
                <w:szCs w:val="20"/>
              </w:rPr>
              <w:t>wks 2-7</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Queen's College</w:t>
            </w:r>
          </w:p>
        </w:tc>
        <w:tc>
          <w:tcPr>
            <w:tcW w:w="0" w:type="auto"/>
            <w:vAlign w:val="center"/>
            <w:hideMark/>
          </w:tcPr>
          <w:p w:rsidR="000C2DA4" w:rsidRDefault="00CC7337">
            <w:pPr>
              <w:rPr>
                <w:rFonts w:eastAsia="Times New Roman"/>
                <w:sz w:val="20"/>
                <w:szCs w:val="20"/>
              </w:rPr>
            </w:pPr>
            <w:r>
              <w:rPr>
                <w:rFonts w:eastAsia="Times New Roman"/>
                <w:sz w:val="20"/>
                <w:szCs w:val="20"/>
              </w:rPr>
              <w:t>Magrath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Graduate Reading Class</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W. 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The Ho, Leung, Ho and Lee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Sinology </w:t>
            </w:r>
            <w:r>
              <w:rPr>
                <w:rFonts w:eastAsia="Times New Roman"/>
                <w:i/>
                <w:iCs/>
                <w:sz w:val="20"/>
                <w:szCs w:val="20"/>
              </w:rPr>
              <w:t>(graduates)</w:t>
            </w:r>
          </w:p>
        </w:tc>
        <w:tc>
          <w:tcPr>
            <w:tcW w:w="0" w:type="auto"/>
            <w:vAlign w:val="center"/>
            <w:hideMark/>
          </w:tcPr>
          <w:p w:rsidR="000C2DA4" w:rsidRDefault="00CC7337">
            <w:pPr>
              <w:rPr>
                <w:rFonts w:eastAsia="Times New Roman"/>
                <w:sz w:val="20"/>
                <w:szCs w:val="20"/>
              </w:rPr>
            </w:pPr>
            <w:r>
              <w:rPr>
                <w:rFonts w:eastAsia="Times New Roman"/>
                <w:sz w:val="20"/>
                <w:szCs w:val="20"/>
              </w:rPr>
              <w:t>Prof B ter Haar</w:t>
            </w:r>
          </w:p>
        </w:tc>
        <w:tc>
          <w:tcPr>
            <w:tcW w:w="0" w:type="auto"/>
            <w:vAlign w:val="center"/>
            <w:hideMark/>
          </w:tcPr>
          <w:p w:rsidR="000C2DA4" w:rsidRDefault="00CC7337">
            <w:pPr>
              <w:rPr>
                <w:rFonts w:eastAsia="Times New Roman"/>
                <w:sz w:val="20"/>
                <w:szCs w:val="20"/>
              </w:rPr>
            </w:pPr>
            <w:r>
              <w:rPr>
                <w:rFonts w:eastAsia="Times New Roman"/>
                <w:sz w:val="20"/>
                <w:szCs w:val="20"/>
              </w:rPr>
              <w:t>Th. 9-11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Library Meeting Room</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Japanese Subsidiary</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Japanese for Sinologist I</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M. 1, W. 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Japanese for Sinologists 2</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T. 1, W.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Japanese Prescribed Texts</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M. 12, Th. 11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MPhil in Modern Chinese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Basic Language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J Fang</w:t>
            </w:r>
          </w:p>
        </w:tc>
        <w:tc>
          <w:tcPr>
            <w:tcW w:w="0" w:type="auto"/>
            <w:vAlign w:val="center"/>
            <w:hideMark/>
          </w:tcPr>
          <w:p w:rsidR="000C2DA4" w:rsidRDefault="00CC7337">
            <w:pPr>
              <w:rPr>
                <w:rFonts w:eastAsia="Times New Roman"/>
                <w:sz w:val="20"/>
                <w:szCs w:val="20"/>
              </w:rPr>
            </w:pPr>
            <w:r>
              <w:rPr>
                <w:rFonts w:eastAsia="Times New Roman"/>
                <w:sz w:val="20"/>
                <w:szCs w:val="20"/>
              </w:rPr>
              <w:t>T. 9-11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Core Course Research Methods </w:t>
            </w:r>
            <w:r>
              <w:rPr>
                <w:rFonts w:eastAsia="Times New Roman"/>
                <w:i/>
                <w:iCs/>
                <w:sz w:val="20"/>
                <w:szCs w:val="20"/>
              </w:rPr>
              <w:t>(Group 1)</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F. 2 (</w:t>
            </w:r>
            <w:r>
              <w:rPr>
                <w:rFonts w:eastAsia="Times New Roman"/>
                <w:i/>
                <w:iCs/>
                <w:sz w:val="20"/>
                <w:szCs w:val="20"/>
              </w:rPr>
              <w:t>wks 2,3,5</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Core Course Research Methods </w:t>
            </w:r>
            <w:r>
              <w:rPr>
                <w:rFonts w:eastAsia="Times New Roman"/>
                <w:i/>
                <w:iCs/>
                <w:sz w:val="20"/>
                <w:szCs w:val="20"/>
              </w:rPr>
              <w:t>(Group 1)</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F. 9.30 (</w:t>
            </w:r>
            <w:r>
              <w:rPr>
                <w:rFonts w:eastAsia="Times New Roman"/>
                <w:i/>
                <w:iCs/>
                <w:sz w:val="20"/>
                <w:szCs w:val="20"/>
              </w:rPr>
              <w:t>wk 1</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Core Course Research Methods </w:t>
            </w:r>
            <w:r>
              <w:rPr>
                <w:rFonts w:eastAsia="Times New Roman"/>
                <w:i/>
                <w:iCs/>
                <w:sz w:val="20"/>
                <w:szCs w:val="20"/>
              </w:rPr>
              <w:t>(Group 2)</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F. 10.30 (</w:t>
            </w:r>
            <w:r>
              <w:rPr>
                <w:rFonts w:eastAsia="Times New Roman"/>
                <w:i/>
                <w:iCs/>
                <w:sz w:val="20"/>
                <w:szCs w:val="20"/>
              </w:rPr>
              <w:t>wk 1</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Core Course Research Methods </w:t>
            </w:r>
            <w:r>
              <w:rPr>
                <w:rFonts w:eastAsia="Times New Roman"/>
                <w:i/>
                <w:iCs/>
                <w:sz w:val="20"/>
                <w:szCs w:val="20"/>
              </w:rPr>
              <w:t>(Group 2)</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F. 3 (</w:t>
            </w:r>
            <w:r>
              <w:rPr>
                <w:rFonts w:eastAsia="Times New Roman"/>
                <w:i/>
                <w:iCs/>
                <w:sz w:val="20"/>
                <w:szCs w:val="20"/>
              </w:rPr>
              <w:t>wks 2,3,5</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Core Course Research Methods </w:t>
            </w:r>
            <w:r>
              <w:rPr>
                <w:rFonts w:eastAsia="Times New Roman"/>
                <w:i/>
                <w:iCs/>
                <w:sz w:val="20"/>
                <w:szCs w:val="20"/>
              </w:rPr>
              <w:t>(Group 3)</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F. 11.30 (</w:t>
            </w:r>
            <w:r>
              <w:rPr>
                <w:rFonts w:eastAsia="Times New Roman"/>
                <w:i/>
                <w:iCs/>
                <w:sz w:val="20"/>
                <w:szCs w:val="20"/>
              </w:rPr>
              <w:t>wk 1</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Core Course Research Methods </w:t>
            </w:r>
            <w:r>
              <w:rPr>
                <w:rFonts w:eastAsia="Times New Roman"/>
                <w:i/>
                <w:iCs/>
                <w:sz w:val="20"/>
                <w:szCs w:val="20"/>
              </w:rPr>
              <w:t>(Group 3)</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F. 4 (</w:t>
            </w:r>
            <w:r>
              <w:rPr>
                <w:rFonts w:eastAsia="Times New Roman"/>
                <w:i/>
                <w:iCs/>
                <w:sz w:val="20"/>
                <w:szCs w:val="20"/>
              </w:rPr>
              <w:t>wks 2,3,5</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Grammar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M. 12, Th.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The Ho, Leung, Ho and Lee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Lab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F. 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Lab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T. 12, W.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1</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Level 1 </w:t>
            </w:r>
            <w:r>
              <w:rPr>
                <w:rFonts w:eastAsia="Times New Roman"/>
                <w:i/>
                <w:iCs/>
                <w:sz w:val="20"/>
                <w:szCs w:val="20"/>
              </w:rPr>
              <w:t>(second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M. 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Level 2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Th. 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201 SYK</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Level 2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T. Th.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208 BH</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Level 2 </w:t>
            </w:r>
            <w:r>
              <w:rPr>
                <w:rFonts w:eastAsia="Times New Roman"/>
                <w:i/>
                <w:iCs/>
                <w:sz w:val="20"/>
                <w:szCs w:val="20"/>
              </w:rPr>
              <w:t>(second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T. Th.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208 BH</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China Humanities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F. 10-12 (</w:t>
            </w:r>
            <w:r>
              <w:rPr>
                <w:rFonts w:eastAsia="Times New Roman"/>
                <w:i/>
                <w:iCs/>
                <w:sz w:val="20"/>
                <w:szCs w:val="20"/>
              </w:rPr>
              <w:t>wks 2,4,6,8</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The Ho, Leung, Ho and Lee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Newspaper Readings Level 1 </w:t>
            </w:r>
            <w:r>
              <w:rPr>
                <w:rFonts w:eastAsia="Times New Roman"/>
                <w:i/>
                <w:iCs/>
                <w:sz w:val="20"/>
                <w:szCs w:val="20"/>
              </w:rPr>
              <w:t>(second year)</w:t>
            </w:r>
          </w:p>
        </w:tc>
        <w:tc>
          <w:tcPr>
            <w:tcW w:w="0" w:type="auto"/>
            <w:vAlign w:val="center"/>
            <w:hideMark/>
          </w:tcPr>
          <w:p w:rsidR="000C2DA4" w:rsidRDefault="00CC7337">
            <w:pPr>
              <w:rPr>
                <w:rFonts w:eastAsia="Times New Roman"/>
                <w:sz w:val="20"/>
                <w:szCs w:val="20"/>
              </w:rPr>
            </w:pPr>
            <w:r>
              <w:rPr>
                <w:rFonts w:eastAsia="Times New Roman"/>
                <w:sz w:val="20"/>
                <w:szCs w:val="20"/>
              </w:rPr>
              <w:t>Mr SY Kan</w:t>
            </w:r>
          </w:p>
        </w:tc>
        <w:tc>
          <w:tcPr>
            <w:tcW w:w="0" w:type="auto"/>
            <w:vAlign w:val="center"/>
            <w:hideMark/>
          </w:tcPr>
          <w:p w:rsidR="000C2DA4" w:rsidRDefault="00CC7337">
            <w:pPr>
              <w:rPr>
                <w:rFonts w:eastAsia="Times New Roman"/>
                <w:sz w:val="20"/>
                <w:szCs w:val="20"/>
              </w:rPr>
            </w:pPr>
            <w:r>
              <w:rPr>
                <w:rFonts w:eastAsia="Times New Roman"/>
                <w:sz w:val="20"/>
                <w:szCs w:val="20"/>
              </w:rPr>
              <w:t>Th. 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20th Century Film</w:t>
            </w:r>
          </w:p>
        </w:tc>
        <w:tc>
          <w:tcPr>
            <w:tcW w:w="0" w:type="auto"/>
            <w:vAlign w:val="center"/>
            <w:hideMark/>
          </w:tcPr>
          <w:p w:rsidR="000C2DA4" w:rsidRDefault="00CC7337">
            <w:pPr>
              <w:rPr>
                <w:rFonts w:eastAsia="Times New Roman"/>
                <w:sz w:val="20"/>
                <w:szCs w:val="20"/>
              </w:rPr>
            </w:pPr>
            <w:r>
              <w:rPr>
                <w:rFonts w:eastAsia="Times New Roman"/>
                <w:sz w:val="20"/>
                <w:szCs w:val="20"/>
              </w:rPr>
              <w:t>Prof M Hillenbrand</w:t>
            </w:r>
          </w:p>
        </w:tc>
        <w:tc>
          <w:tcPr>
            <w:tcW w:w="0" w:type="auto"/>
            <w:vAlign w:val="center"/>
            <w:hideMark/>
          </w:tcPr>
          <w:p w:rsidR="000C2DA4" w:rsidRDefault="00CC7337">
            <w:pPr>
              <w:rPr>
                <w:rFonts w:eastAsia="Times New Roman"/>
                <w:sz w:val="20"/>
                <w:szCs w:val="20"/>
              </w:rPr>
            </w:pPr>
            <w:r>
              <w:rPr>
                <w:rFonts w:eastAsia="Times New Roman"/>
                <w:sz w:val="20"/>
                <w:szCs w:val="20"/>
              </w:rPr>
              <w:t>M. 4-6 (</w:t>
            </w:r>
            <w:r>
              <w:rPr>
                <w:rFonts w:eastAsia="Times New Roman"/>
                <w:i/>
                <w:iCs/>
                <w:sz w:val="20"/>
                <w:szCs w:val="20"/>
              </w:rPr>
              <w:t>wks 1,6</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Intermediate Chinese Language for Social Scientists</w:t>
            </w:r>
          </w:p>
        </w:tc>
        <w:tc>
          <w:tcPr>
            <w:tcW w:w="0" w:type="auto"/>
            <w:vAlign w:val="center"/>
            <w:hideMark/>
          </w:tcPr>
          <w:p w:rsidR="000C2DA4" w:rsidRDefault="00CC7337">
            <w:pPr>
              <w:rPr>
                <w:rFonts w:eastAsia="Times New Roman"/>
                <w:sz w:val="20"/>
                <w:szCs w:val="20"/>
              </w:rPr>
            </w:pPr>
            <w:r>
              <w:rPr>
                <w:rFonts w:eastAsia="Times New Roman"/>
                <w:sz w:val="20"/>
                <w:szCs w:val="20"/>
              </w:rPr>
              <w:t>Ms Y Song</w:t>
            </w:r>
          </w:p>
        </w:tc>
        <w:tc>
          <w:tcPr>
            <w:tcW w:w="0" w:type="auto"/>
            <w:vAlign w:val="center"/>
            <w:hideMark/>
          </w:tcPr>
          <w:p w:rsidR="000C2DA4" w:rsidRDefault="00CC7337">
            <w:pPr>
              <w:rPr>
                <w:rFonts w:eastAsia="Times New Roman"/>
                <w:sz w:val="20"/>
                <w:szCs w:val="20"/>
              </w:rPr>
            </w:pPr>
            <w:r>
              <w:rPr>
                <w:rFonts w:eastAsia="Times New Roman"/>
                <w:sz w:val="20"/>
                <w:szCs w:val="20"/>
              </w:rPr>
              <w:t>W. 11-1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The Ho, Leung, Ho and Lee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Sociology of China</w:t>
            </w:r>
          </w:p>
        </w:tc>
        <w:tc>
          <w:tcPr>
            <w:tcW w:w="0" w:type="auto"/>
            <w:vAlign w:val="center"/>
            <w:hideMark/>
          </w:tcPr>
          <w:p w:rsidR="000C2DA4" w:rsidRDefault="00CC7337">
            <w:pPr>
              <w:rPr>
                <w:rFonts w:eastAsia="Times New Roman"/>
                <w:sz w:val="20"/>
                <w:szCs w:val="20"/>
              </w:rPr>
            </w:pPr>
            <w:r>
              <w:rPr>
                <w:rFonts w:eastAsia="Times New Roman"/>
                <w:sz w:val="20"/>
                <w:szCs w:val="20"/>
              </w:rPr>
              <w:t>Prof R Murphy</w:t>
            </w:r>
          </w:p>
        </w:tc>
        <w:tc>
          <w:tcPr>
            <w:tcW w:w="0" w:type="auto"/>
            <w:vAlign w:val="center"/>
            <w:hideMark/>
          </w:tcPr>
          <w:p w:rsidR="000C2DA4" w:rsidRDefault="00CC7337">
            <w:pPr>
              <w:rPr>
                <w:rFonts w:eastAsia="Times New Roman"/>
                <w:sz w:val="20"/>
                <w:szCs w:val="20"/>
              </w:rPr>
            </w:pPr>
            <w:r>
              <w:rPr>
                <w:rFonts w:eastAsia="Times New Roman"/>
                <w:sz w:val="20"/>
                <w:szCs w:val="20"/>
              </w:rPr>
              <w:t>T. 2-4</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Language Lab 2</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China's 20th Century on Film</w:t>
            </w:r>
          </w:p>
        </w:tc>
        <w:tc>
          <w:tcPr>
            <w:tcW w:w="0" w:type="auto"/>
            <w:vAlign w:val="center"/>
            <w:hideMark/>
          </w:tcPr>
          <w:p w:rsidR="000C2DA4" w:rsidRDefault="00CC7337">
            <w:pPr>
              <w:rPr>
                <w:rFonts w:eastAsia="Times New Roman"/>
                <w:sz w:val="20"/>
                <w:szCs w:val="20"/>
              </w:rPr>
            </w:pPr>
            <w:r>
              <w:rPr>
                <w:rFonts w:eastAsia="Times New Roman"/>
                <w:sz w:val="20"/>
                <w:szCs w:val="20"/>
              </w:rPr>
              <w:t>Prof M Hillenbrand</w:t>
            </w:r>
          </w:p>
        </w:tc>
        <w:tc>
          <w:tcPr>
            <w:tcW w:w="0" w:type="auto"/>
            <w:vAlign w:val="center"/>
            <w:hideMark/>
          </w:tcPr>
          <w:p w:rsidR="000C2DA4" w:rsidRDefault="00CC7337">
            <w:pPr>
              <w:rPr>
                <w:rFonts w:eastAsia="Times New Roman"/>
                <w:sz w:val="20"/>
                <w:szCs w:val="20"/>
              </w:rPr>
            </w:pPr>
            <w:r>
              <w:rPr>
                <w:rFonts w:eastAsia="Times New Roman"/>
                <w:sz w:val="20"/>
                <w:szCs w:val="20"/>
              </w:rPr>
              <w:t>M. 3-5 (</w:t>
            </w:r>
            <w:r>
              <w:rPr>
                <w:rFonts w:eastAsia="Times New Roman"/>
                <w:i/>
                <w:iCs/>
                <w:sz w:val="20"/>
                <w:szCs w:val="20"/>
              </w:rPr>
              <w:t>wks 2,3,4,5,7,8</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China's Economic Reform</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W. 10-12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History and Historiography of Modern China</w:t>
            </w:r>
          </w:p>
        </w:tc>
        <w:tc>
          <w:tcPr>
            <w:tcW w:w="0" w:type="auto"/>
            <w:vAlign w:val="center"/>
            <w:hideMark/>
          </w:tcPr>
          <w:p w:rsidR="000C2DA4" w:rsidRDefault="00CC7337">
            <w:pPr>
              <w:rPr>
                <w:rFonts w:eastAsia="Times New Roman"/>
                <w:sz w:val="20"/>
                <w:szCs w:val="20"/>
              </w:rPr>
            </w:pPr>
            <w:r>
              <w:rPr>
                <w:rFonts w:eastAsia="Times New Roman"/>
                <w:sz w:val="20"/>
                <w:szCs w:val="20"/>
              </w:rPr>
              <w:t>Prof H Harrison</w:t>
            </w:r>
          </w:p>
        </w:tc>
        <w:tc>
          <w:tcPr>
            <w:tcW w:w="0" w:type="auto"/>
            <w:vAlign w:val="center"/>
            <w:hideMark/>
          </w:tcPr>
          <w:p w:rsidR="000C2DA4" w:rsidRDefault="00CC7337">
            <w:pPr>
              <w:rPr>
                <w:rFonts w:eastAsia="Times New Roman"/>
                <w:sz w:val="20"/>
                <w:szCs w:val="20"/>
              </w:rPr>
            </w:pPr>
            <w:r>
              <w:rPr>
                <w:rFonts w:eastAsia="Times New Roman"/>
                <w:sz w:val="20"/>
                <w:szCs w:val="20"/>
              </w:rPr>
              <w:t>T. 2-4</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International Relations of Contemporary China</w:t>
            </w:r>
          </w:p>
        </w:tc>
        <w:tc>
          <w:tcPr>
            <w:tcW w:w="0" w:type="auto"/>
            <w:vAlign w:val="center"/>
            <w:hideMark/>
          </w:tcPr>
          <w:p w:rsidR="000C2DA4" w:rsidRDefault="00CC7337">
            <w:pPr>
              <w:rPr>
                <w:rFonts w:eastAsia="Times New Roman"/>
                <w:sz w:val="20"/>
                <w:szCs w:val="20"/>
              </w:rPr>
            </w:pPr>
            <w:r>
              <w:rPr>
                <w:rFonts w:eastAsia="Times New Roman"/>
                <w:sz w:val="20"/>
                <w:szCs w:val="20"/>
              </w:rPr>
              <w:t>Dr P Irwin Crookes</w:t>
            </w:r>
          </w:p>
        </w:tc>
        <w:tc>
          <w:tcPr>
            <w:tcW w:w="0" w:type="auto"/>
            <w:vAlign w:val="center"/>
            <w:hideMark/>
          </w:tcPr>
          <w:p w:rsidR="000C2DA4" w:rsidRDefault="00CC7337">
            <w:pPr>
              <w:rPr>
                <w:rFonts w:eastAsia="Times New Roman"/>
                <w:sz w:val="20"/>
                <w:szCs w:val="20"/>
              </w:rPr>
            </w:pPr>
            <w:r>
              <w:rPr>
                <w:rFonts w:eastAsia="Times New Roman"/>
                <w:sz w:val="20"/>
                <w:szCs w:val="20"/>
              </w:rPr>
              <w:t>Th. 2-5</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Law &amp; Society</w:t>
            </w:r>
          </w:p>
        </w:tc>
        <w:tc>
          <w:tcPr>
            <w:tcW w:w="0" w:type="auto"/>
            <w:vAlign w:val="center"/>
            <w:hideMark/>
          </w:tcPr>
          <w:p w:rsidR="000C2DA4" w:rsidRDefault="00CC7337">
            <w:pPr>
              <w:rPr>
                <w:rFonts w:eastAsia="Times New Roman"/>
                <w:sz w:val="20"/>
                <w:szCs w:val="20"/>
              </w:rPr>
            </w:pPr>
            <w:r>
              <w:rPr>
                <w:rFonts w:eastAsia="Times New Roman"/>
                <w:sz w:val="20"/>
                <w:szCs w:val="20"/>
              </w:rPr>
              <w:t>Prof M Erie</w:t>
            </w:r>
          </w:p>
        </w:tc>
        <w:tc>
          <w:tcPr>
            <w:tcW w:w="0" w:type="auto"/>
            <w:vAlign w:val="center"/>
            <w:hideMark/>
          </w:tcPr>
          <w:p w:rsidR="000C2DA4" w:rsidRDefault="00CC7337">
            <w:pPr>
              <w:rPr>
                <w:rFonts w:eastAsia="Times New Roman"/>
                <w:sz w:val="20"/>
                <w:szCs w:val="20"/>
              </w:rPr>
            </w:pPr>
            <w:r>
              <w:rPr>
                <w:rFonts w:eastAsia="Times New Roman"/>
                <w:sz w:val="20"/>
                <w:szCs w:val="20"/>
              </w:rPr>
              <w:t>M. 2-4</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Modern Chinese Art</w:t>
            </w:r>
          </w:p>
        </w:tc>
        <w:tc>
          <w:tcPr>
            <w:tcW w:w="0" w:type="auto"/>
            <w:vAlign w:val="center"/>
            <w:hideMark/>
          </w:tcPr>
          <w:p w:rsidR="000C2DA4" w:rsidRDefault="00CC7337">
            <w:pPr>
              <w:rPr>
                <w:rFonts w:eastAsia="Times New Roman"/>
                <w:sz w:val="20"/>
                <w:szCs w:val="20"/>
              </w:rPr>
            </w:pPr>
            <w:r>
              <w:rPr>
                <w:rFonts w:eastAsia="Times New Roman"/>
                <w:sz w:val="20"/>
                <w:szCs w:val="20"/>
              </w:rPr>
              <w:t>Dr S Vainker</w:t>
            </w:r>
          </w:p>
        </w:tc>
        <w:tc>
          <w:tcPr>
            <w:tcW w:w="0" w:type="auto"/>
            <w:vAlign w:val="center"/>
            <w:hideMark/>
          </w:tcPr>
          <w:p w:rsidR="000C2DA4" w:rsidRDefault="00CC7337">
            <w:pPr>
              <w:rPr>
                <w:rFonts w:eastAsia="Times New Roman"/>
                <w:sz w:val="20"/>
                <w:szCs w:val="20"/>
              </w:rPr>
            </w:pPr>
            <w:r>
              <w:rPr>
                <w:rFonts w:eastAsia="Times New Roman"/>
                <w:sz w:val="20"/>
                <w:szCs w:val="20"/>
              </w:rPr>
              <w:t>T. 10-12</w:t>
            </w:r>
          </w:p>
        </w:tc>
        <w:tc>
          <w:tcPr>
            <w:tcW w:w="0" w:type="auto"/>
            <w:vAlign w:val="center"/>
            <w:hideMark/>
          </w:tcPr>
          <w:p w:rsidR="000C2DA4" w:rsidRDefault="00CC7337">
            <w:pPr>
              <w:rPr>
                <w:rFonts w:eastAsia="Times New Roman"/>
                <w:sz w:val="20"/>
                <w:szCs w:val="20"/>
              </w:rPr>
            </w:pPr>
            <w:r>
              <w:rPr>
                <w:rFonts w:eastAsia="Times New Roman"/>
                <w:sz w:val="20"/>
                <w:szCs w:val="20"/>
              </w:rPr>
              <w:t>Ashmolean Museum</w:t>
            </w:r>
          </w:p>
        </w:tc>
        <w:tc>
          <w:tcPr>
            <w:tcW w:w="0" w:type="auto"/>
            <w:vAlign w:val="center"/>
            <w:hideMark/>
          </w:tcPr>
          <w:p w:rsidR="000C2DA4" w:rsidRDefault="00CC7337">
            <w:pPr>
              <w:rPr>
                <w:rFonts w:eastAsia="Times New Roman"/>
                <w:sz w:val="20"/>
                <w:szCs w:val="20"/>
              </w:rPr>
            </w:pPr>
            <w:r>
              <w:rPr>
                <w:rFonts w:eastAsia="Times New Roman"/>
                <w:sz w:val="20"/>
                <w:szCs w:val="20"/>
              </w:rPr>
              <w:t>Jameel Centre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Option: The Politics and Government of China</w:t>
            </w:r>
          </w:p>
        </w:tc>
        <w:tc>
          <w:tcPr>
            <w:tcW w:w="0" w:type="auto"/>
            <w:vAlign w:val="center"/>
            <w:hideMark/>
          </w:tcPr>
          <w:p w:rsidR="000C2DA4" w:rsidRDefault="00CC7337">
            <w:pPr>
              <w:rPr>
                <w:rFonts w:eastAsia="Times New Roman"/>
                <w:sz w:val="20"/>
                <w:szCs w:val="20"/>
              </w:rPr>
            </w:pPr>
            <w:r>
              <w:rPr>
                <w:rFonts w:eastAsia="Times New Roman"/>
                <w:sz w:val="20"/>
                <w:szCs w:val="20"/>
              </w:rPr>
              <w:t>Prof P Thornton</w:t>
            </w:r>
          </w:p>
        </w:tc>
        <w:tc>
          <w:tcPr>
            <w:tcW w:w="0" w:type="auto"/>
            <w:vAlign w:val="center"/>
            <w:hideMark/>
          </w:tcPr>
          <w:p w:rsidR="000C2DA4" w:rsidRDefault="00CC7337">
            <w:pPr>
              <w:rPr>
                <w:rFonts w:eastAsia="Times New Roman"/>
                <w:sz w:val="20"/>
                <w:szCs w:val="20"/>
              </w:rPr>
            </w:pPr>
            <w:r>
              <w:rPr>
                <w:rFonts w:eastAsia="Times New Roman"/>
                <w:sz w:val="20"/>
                <w:szCs w:val="20"/>
              </w:rPr>
              <w:t>W. 2-5</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Oral Level 1 </w:t>
            </w:r>
            <w:r>
              <w:rPr>
                <w:rFonts w:eastAsia="Times New Roman"/>
                <w:i/>
                <w:iCs/>
                <w:sz w:val="20"/>
                <w:szCs w:val="20"/>
              </w:rPr>
              <w:t>(second year)</w:t>
            </w:r>
          </w:p>
        </w:tc>
        <w:tc>
          <w:tcPr>
            <w:tcW w:w="0" w:type="auto"/>
            <w:vAlign w:val="center"/>
            <w:hideMark/>
          </w:tcPr>
          <w:p w:rsidR="000C2DA4" w:rsidRDefault="00CC7337">
            <w:pPr>
              <w:rPr>
                <w:rFonts w:eastAsia="Times New Roman"/>
                <w:sz w:val="20"/>
                <w:szCs w:val="20"/>
              </w:rPr>
            </w:pPr>
            <w:r>
              <w:rPr>
                <w:rFonts w:eastAsia="Times New Roman"/>
                <w:sz w:val="20"/>
                <w:szCs w:val="20"/>
              </w:rPr>
              <w:t>Ms B Hu</w:t>
            </w:r>
          </w:p>
        </w:tc>
        <w:tc>
          <w:tcPr>
            <w:tcW w:w="0" w:type="auto"/>
            <w:vAlign w:val="center"/>
            <w:hideMark/>
          </w:tcPr>
          <w:p w:rsidR="000C2DA4" w:rsidRDefault="00CC7337">
            <w:pPr>
              <w:rPr>
                <w:rFonts w:eastAsia="Times New Roman"/>
                <w:sz w:val="20"/>
                <w:szCs w:val="20"/>
              </w:rPr>
            </w:pPr>
            <w:r>
              <w:rPr>
                <w:rFonts w:eastAsia="Times New Roman"/>
                <w:sz w:val="20"/>
                <w:szCs w:val="20"/>
              </w:rPr>
              <w:t>W. 2.30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Room 208 BH</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Oral Level 1 </w:t>
            </w:r>
            <w:r>
              <w:rPr>
                <w:rFonts w:eastAsia="Times New Roman"/>
                <w:i/>
                <w:iCs/>
                <w:sz w:val="20"/>
                <w:szCs w:val="20"/>
              </w:rPr>
              <w:t>(second year)</w:t>
            </w:r>
          </w:p>
        </w:tc>
        <w:tc>
          <w:tcPr>
            <w:tcW w:w="0" w:type="auto"/>
            <w:vAlign w:val="center"/>
            <w:hideMark/>
          </w:tcPr>
          <w:p w:rsidR="000C2DA4" w:rsidRDefault="00CC7337">
            <w:pPr>
              <w:rPr>
                <w:rFonts w:eastAsia="Times New Roman"/>
                <w:sz w:val="20"/>
                <w:szCs w:val="20"/>
              </w:rPr>
            </w:pPr>
            <w:r>
              <w:rPr>
                <w:rFonts w:eastAsia="Times New Roman"/>
                <w:sz w:val="20"/>
                <w:szCs w:val="20"/>
              </w:rPr>
              <w:t>Ms J Fang</w:t>
            </w:r>
          </w:p>
        </w:tc>
        <w:tc>
          <w:tcPr>
            <w:tcW w:w="0" w:type="auto"/>
            <w:vAlign w:val="center"/>
            <w:hideMark/>
          </w:tcPr>
          <w:p w:rsidR="000C2DA4" w:rsidRDefault="00CC7337">
            <w:pPr>
              <w:rPr>
                <w:rFonts w:eastAsia="Times New Roman"/>
                <w:sz w:val="20"/>
                <w:szCs w:val="20"/>
              </w:rPr>
            </w:pPr>
            <w:r>
              <w:rPr>
                <w:rFonts w:eastAsia="Times New Roman"/>
                <w:sz w:val="20"/>
                <w:szCs w:val="20"/>
              </w:rPr>
              <w:t>T.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Reading Level 1 </w:t>
            </w:r>
            <w:r>
              <w:rPr>
                <w:rFonts w:eastAsia="Times New Roman"/>
                <w:i/>
                <w:iCs/>
                <w:sz w:val="20"/>
                <w:szCs w:val="20"/>
              </w:rPr>
              <w:t>(second year)</w:t>
            </w:r>
          </w:p>
        </w:tc>
        <w:tc>
          <w:tcPr>
            <w:tcW w:w="0" w:type="auto"/>
            <w:vAlign w:val="center"/>
            <w:hideMark/>
          </w:tcPr>
          <w:p w:rsidR="000C2DA4" w:rsidRDefault="00CC7337">
            <w:pPr>
              <w:rPr>
                <w:rFonts w:eastAsia="Times New Roman"/>
                <w:sz w:val="20"/>
                <w:szCs w:val="20"/>
              </w:rPr>
            </w:pPr>
            <w:r>
              <w:rPr>
                <w:rFonts w:eastAsia="Times New Roman"/>
                <w:sz w:val="20"/>
                <w:szCs w:val="20"/>
              </w:rPr>
              <w:t>Ms J Fang</w:t>
            </w:r>
          </w:p>
        </w:tc>
        <w:tc>
          <w:tcPr>
            <w:tcW w:w="0" w:type="auto"/>
            <w:vAlign w:val="center"/>
            <w:hideMark/>
          </w:tcPr>
          <w:p w:rsidR="000C2DA4" w:rsidRDefault="00CC7337">
            <w:pPr>
              <w:rPr>
                <w:rFonts w:eastAsia="Times New Roman"/>
                <w:sz w:val="20"/>
                <w:szCs w:val="20"/>
              </w:rPr>
            </w:pPr>
            <w:r>
              <w:rPr>
                <w:rFonts w:eastAsia="Times New Roman"/>
                <w:sz w:val="20"/>
                <w:szCs w:val="20"/>
              </w:rPr>
              <w:t>Th. 11</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Research Methods Research Proposal Presentations</w:t>
            </w:r>
          </w:p>
        </w:tc>
        <w:tc>
          <w:tcPr>
            <w:tcW w:w="0" w:type="auto"/>
            <w:vAlign w:val="center"/>
            <w:hideMark/>
          </w:tcPr>
          <w:p w:rsidR="000C2DA4" w:rsidRDefault="00CC7337">
            <w:pPr>
              <w:rPr>
                <w:rFonts w:eastAsia="Times New Roman"/>
                <w:sz w:val="20"/>
                <w:szCs w:val="20"/>
              </w:rPr>
            </w:pPr>
            <w:r>
              <w:rPr>
                <w:rFonts w:eastAsia="Times New Roman"/>
                <w:sz w:val="20"/>
                <w:szCs w:val="20"/>
              </w:rPr>
              <w:t>Dr SW Kim</w:t>
            </w:r>
          </w:p>
        </w:tc>
        <w:tc>
          <w:tcPr>
            <w:tcW w:w="0" w:type="auto"/>
            <w:vAlign w:val="center"/>
            <w:hideMark/>
          </w:tcPr>
          <w:p w:rsidR="000C2DA4" w:rsidRDefault="00CC7337">
            <w:pPr>
              <w:rPr>
                <w:rFonts w:eastAsia="Times New Roman"/>
                <w:sz w:val="20"/>
                <w:szCs w:val="20"/>
              </w:rPr>
            </w:pPr>
            <w:r>
              <w:rPr>
                <w:rFonts w:eastAsia="Times New Roman"/>
                <w:sz w:val="20"/>
                <w:szCs w:val="20"/>
              </w:rPr>
              <w:t>F. 9-1, 2-6 (</w:t>
            </w:r>
            <w:r>
              <w:rPr>
                <w:rFonts w:eastAsia="Times New Roman"/>
                <w:i/>
                <w:iCs/>
                <w:sz w:val="20"/>
                <w:szCs w:val="20"/>
              </w:rPr>
              <w:t>wk 4</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Lucina Ho 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Revision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Ms J Fang</w:t>
            </w:r>
          </w:p>
        </w:tc>
        <w:tc>
          <w:tcPr>
            <w:tcW w:w="0" w:type="auto"/>
            <w:vAlign w:val="center"/>
            <w:hideMark/>
          </w:tcPr>
          <w:p w:rsidR="000C2DA4" w:rsidRDefault="00CC7337">
            <w:pPr>
              <w:rPr>
                <w:rFonts w:eastAsia="Times New Roman"/>
                <w:sz w:val="20"/>
                <w:szCs w:val="20"/>
              </w:rPr>
            </w:pPr>
            <w:r>
              <w:rPr>
                <w:rFonts w:eastAsia="Times New Roman"/>
                <w:sz w:val="20"/>
                <w:szCs w:val="20"/>
              </w:rPr>
              <w:t>Th. 10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Winston CS Wong Seminar Room</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MPhil in Traditional East Asia</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9 (</w:t>
            </w:r>
            <w:r>
              <w:rPr>
                <w:rFonts w:eastAsia="Times New Roman"/>
                <w:i/>
                <w:iCs/>
                <w:sz w:val="20"/>
                <w:szCs w:val="20"/>
              </w:rPr>
              <w:t>wks 1-9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9-11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M. 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2, Th.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9-11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10</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11-1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M. 3</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Th. 11-1 (</w:t>
            </w:r>
            <w:r>
              <w:rPr>
                <w:rFonts w:eastAsia="Times New Roman"/>
                <w:i/>
                <w:iCs/>
                <w:sz w:val="20"/>
                <w:szCs w:val="20"/>
              </w:rPr>
              <w:t>wk 0</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9</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11-1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Th. 10</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T. 10-12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M. 2, T.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3</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10-12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Japanese for Sinologists 2</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T. 1, W.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Japanese Prescribed Texts</w:t>
            </w:r>
          </w:p>
        </w:tc>
        <w:tc>
          <w:tcPr>
            <w:tcW w:w="0" w:type="auto"/>
            <w:vAlign w:val="center"/>
            <w:hideMark/>
          </w:tcPr>
          <w:p w:rsidR="000C2DA4" w:rsidRDefault="00CC7337">
            <w:pPr>
              <w:rPr>
                <w:rFonts w:eastAsia="Times New Roman"/>
                <w:sz w:val="20"/>
                <w:szCs w:val="20"/>
              </w:rPr>
            </w:pPr>
            <w:r>
              <w:rPr>
                <w:rFonts w:eastAsia="Times New Roman"/>
                <w:sz w:val="20"/>
                <w:szCs w:val="20"/>
              </w:rPr>
              <w:t>Ms H. Kaji</w:t>
            </w:r>
          </w:p>
        </w:tc>
        <w:tc>
          <w:tcPr>
            <w:tcW w:w="0" w:type="auto"/>
            <w:vAlign w:val="center"/>
            <w:hideMark/>
          </w:tcPr>
          <w:p w:rsidR="000C2DA4" w:rsidRDefault="00CC7337">
            <w:pPr>
              <w:rPr>
                <w:rFonts w:eastAsia="Times New Roman"/>
                <w:sz w:val="20"/>
                <w:szCs w:val="20"/>
              </w:rPr>
            </w:pPr>
            <w:r>
              <w:rPr>
                <w:rFonts w:eastAsia="Times New Roman"/>
                <w:sz w:val="20"/>
                <w:szCs w:val="20"/>
              </w:rPr>
              <w:t>M. 12, Th. 11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MSc Modern Japanese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Japanese Studies </w:t>
            </w:r>
            <w:r>
              <w:rPr>
                <w:rFonts w:eastAsia="Times New Roman"/>
                <w:i/>
                <w:iCs/>
                <w:sz w:val="20"/>
                <w:szCs w:val="20"/>
              </w:rPr>
              <w:t>(Kanji II)</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Th.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MSc/MPhil Modern Japanese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9 (</w:t>
            </w:r>
            <w:r>
              <w:rPr>
                <w:rFonts w:eastAsia="Times New Roman"/>
                <w:i/>
                <w:iCs/>
                <w:sz w:val="20"/>
                <w:szCs w:val="20"/>
              </w:rPr>
              <w:t>wks 1-9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9-11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M. 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9-11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2, Th.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M. 3</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10</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Mrs K. Harada</w:t>
            </w:r>
          </w:p>
        </w:tc>
        <w:tc>
          <w:tcPr>
            <w:tcW w:w="0" w:type="auto"/>
            <w:vAlign w:val="center"/>
            <w:hideMark/>
          </w:tcPr>
          <w:p w:rsidR="000C2DA4" w:rsidRDefault="00CC7337">
            <w:pPr>
              <w:rPr>
                <w:rFonts w:eastAsia="Times New Roman"/>
                <w:sz w:val="20"/>
                <w:szCs w:val="20"/>
              </w:rPr>
            </w:pPr>
            <w:r>
              <w:rPr>
                <w:rFonts w:eastAsia="Times New Roman"/>
                <w:sz w:val="20"/>
                <w:szCs w:val="20"/>
              </w:rPr>
              <w:t>T. 11-1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Th. 10</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Th. 11-1 (</w:t>
            </w:r>
            <w:r>
              <w:rPr>
                <w:rFonts w:eastAsia="Times New Roman"/>
                <w:i/>
                <w:iCs/>
                <w:sz w:val="20"/>
                <w:szCs w:val="20"/>
              </w:rPr>
              <w:t>wk 0</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9</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11-1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T. 10-12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J. Hagiwara</w:t>
            </w:r>
          </w:p>
        </w:tc>
        <w:tc>
          <w:tcPr>
            <w:tcW w:w="0" w:type="auto"/>
            <w:vAlign w:val="center"/>
            <w:hideMark/>
          </w:tcPr>
          <w:p w:rsidR="000C2DA4" w:rsidRDefault="00CC7337">
            <w:pPr>
              <w:rPr>
                <w:rFonts w:eastAsia="Times New Roman"/>
                <w:sz w:val="20"/>
                <w:szCs w:val="20"/>
              </w:rPr>
            </w:pPr>
            <w:r>
              <w:rPr>
                <w:rFonts w:eastAsia="Times New Roman"/>
                <w:sz w:val="20"/>
                <w:szCs w:val="20"/>
              </w:rPr>
              <w:t>M. 2, T.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10-12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III)</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w:t>
            </w:r>
          </w:p>
        </w:tc>
        <w:tc>
          <w:tcPr>
            <w:tcW w:w="0" w:type="auto"/>
            <w:vAlign w:val="center"/>
            <w:hideMark/>
          </w:tcPr>
          <w:p w:rsidR="000C2DA4" w:rsidRDefault="00CC7337">
            <w:pPr>
              <w:rPr>
                <w:rFonts w:eastAsia="Times New Roman"/>
                <w:sz w:val="20"/>
                <w:szCs w:val="20"/>
              </w:rPr>
            </w:pPr>
            <w:r>
              <w:rPr>
                <w:rFonts w:eastAsia="Times New Roman"/>
                <w:sz w:val="20"/>
                <w:szCs w:val="20"/>
              </w:rPr>
              <w:t>W. 3</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IV)</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 and Prof. T. Kariya</w:t>
            </w:r>
          </w:p>
        </w:tc>
        <w:tc>
          <w:tcPr>
            <w:tcW w:w="0" w:type="auto"/>
            <w:vAlign w:val="center"/>
            <w:hideMark/>
          </w:tcPr>
          <w:p w:rsidR="000C2DA4" w:rsidRDefault="00CC7337">
            <w:pPr>
              <w:rPr>
                <w:rFonts w:eastAsia="Times New Roman"/>
                <w:sz w:val="20"/>
                <w:szCs w:val="20"/>
              </w:rPr>
            </w:pPr>
            <w:r>
              <w:rPr>
                <w:rFonts w:eastAsia="Times New Roman"/>
                <w:sz w:val="20"/>
                <w:szCs w:val="20"/>
              </w:rPr>
              <w:t>T. 4.30-5.45 (</w:t>
            </w:r>
            <w:r>
              <w:rPr>
                <w:rFonts w:eastAsia="Times New Roman"/>
                <w:i/>
                <w:iCs/>
                <w:sz w:val="20"/>
                <w:szCs w:val="20"/>
              </w:rPr>
              <w:t>wk 6</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&amp; Traditional East Asia </w:t>
            </w:r>
            <w:r>
              <w:rPr>
                <w:rFonts w:eastAsia="Times New Roman"/>
                <w:i/>
                <w:iCs/>
                <w:sz w:val="20"/>
                <w:szCs w:val="20"/>
              </w:rPr>
              <w:t>(Level IV)</w:t>
            </w:r>
          </w:p>
        </w:tc>
        <w:tc>
          <w:tcPr>
            <w:tcW w:w="0" w:type="auto"/>
            <w:vAlign w:val="center"/>
            <w:hideMark/>
          </w:tcPr>
          <w:p w:rsidR="000C2DA4" w:rsidRDefault="00CC7337">
            <w:pPr>
              <w:rPr>
                <w:rFonts w:eastAsia="Times New Roman"/>
                <w:sz w:val="20"/>
                <w:szCs w:val="20"/>
              </w:rPr>
            </w:pPr>
            <w:r>
              <w:rPr>
                <w:rFonts w:eastAsia="Times New Roman"/>
                <w:sz w:val="20"/>
                <w:szCs w:val="20"/>
              </w:rPr>
              <w:t>Ms K. Nishizawa and Prof. T. Kariya</w:t>
            </w:r>
          </w:p>
        </w:tc>
        <w:tc>
          <w:tcPr>
            <w:tcW w:w="0" w:type="auto"/>
            <w:vAlign w:val="center"/>
            <w:hideMark/>
          </w:tcPr>
          <w:p w:rsidR="000C2DA4" w:rsidRDefault="00CC7337">
            <w:pPr>
              <w:rPr>
                <w:rFonts w:eastAsia="Times New Roman"/>
                <w:sz w:val="20"/>
                <w:szCs w:val="20"/>
              </w:rPr>
            </w:pPr>
            <w:r>
              <w:rPr>
                <w:rFonts w:eastAsia="Times New Roman"/>
                <w:sz w:val="20"/>
                <w:szCs w:val="20"/>
              </w:rPr>
              <w:t>W. 10</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w:t>
            </w:r>
            <w:r>
              <w:rPr>
                <w:rFonts w:eastAsia="Times New Roman"/>
                <w:i/>
                <w:iCs/>
                <w:sz w:val="20"/>
                <w:szCs w:val="20"/>
              </w:rPr>
              <w:t>(Kanji I)</w:t>
            </w:r>
          </w:p>
        </w:tc>
        <w:tc>
          <w:tcPr>
            <w:tcW w:w="0" w:type="auto"/>
            <w:vAlign w:val="center"/>
            <w:hideMark/>
          </w:tcPr>
          <w:p w:rsidR="000C2DA4" w:rsidRDefault="00CC7337">
            <w:pPr>
              <w:rPr>
                <w:rFonts w:eastAsia="Times New Roman"/>
                <w:sz w:val="20"/>
                <w:szCs w:val="20"/>
              </w:rPr>
            </w:pPr>
            <w:r>
              <w:rPr>
                <w:rFonts w:eastAsia="Times New Roman"/>
                <w:sz w:val="20"/>
                <w:szCs w:val="20"/>
              </w:rPr>
              <w:t>Ms K. Harada</w:t>
            </w:r>
          </w:p>
        </w:tc>
        <w:tc>
          <w:tcPr>
            <w:tcW w:w="0" w:type="auto"/>
            <w:vAlign w:val="center"/>
            <w:hideMark/>
          </w:tcPr>
          <w:p w:rsidR="000C2DA4" w:rsidRDefault="00CC7337">
            <w:pPr>
              <w:rPr>
                <w:rFonts w:eastAsia="Times New Roman"/>
                <w:sz w:val="20"/>
                <w:szCs w:val="20"/>
              </w:rPr>
            </w:pPr>
            <w:r>
              <w:rPr>
                <w:rFonts w:eastAsia="Times New Roman"/>
                <w:sz w:val="20"/>
                <w:szCs w:val="20"/>
              </w:rPr>
              <w:t>Th. 12</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Japanese for MSc/MPhil in Modern Japanese Studies </w:t>
            </w:r>
            <w:r>
              <w:rPr>
                <w:rFonts w:eastAsia="Times New Roman"/>
                <w:i/>
                <w:iCs/>
                <w:sz w:val="20"/>
                <w:szCs w:val="20"/>
              </w:rPr>
              <w:t>(Kanji I)</w:t>
            </w:r>
          </w:p>
        </w:tc>
        <w:tc>
          <w:tcPr>
            <w:tcW w:w="0" w:type="auto"/>
            <w:vAlign w:val="center"/>
            <w:hideMark/>
          </w:tcPr>
          <w:p w:rsidR="000C2DA4" w:rsidRDefault="00CC7337">
            <w:pPr>
              <w:rPr>
                <w:rFonts w:eastAsia="Times New Roman"/>
                <w:sz w:val="20"/>
                <w:szCs w:val="20"/>
              </w:rPr>
            </w:pPr>
            <w:r>
              <w:rPr>
                <w:rFonts w:eastAsia="Times New Roman"/>
                <w:sz w:val="20"/>
                <w:szCs w:val="20"/>
              </w:rPr>
              <w:t>Ms K. Harada</w:t>
            </w:r>
          </w:p>
        </w:tc>
        <w:tc>
          <w:tcPr>
            <w:tcW w:w="0" w:type="auto"/>
            <w:vAlign w:val="center"/>
            <w:hideMark/>
          </w:tcPr>
          <w:p w:rsidR="000C2DA4" w:rsidRDefault="00CC7337">
            <w:pPr>
              <w:rPr>
                <w:rFonts w:eastAsia="Times New Roman"/>
                <w:sz w:val="20"/>
                <w:szCs w:val="20"/>
              </w:rPr>
            </w:pPr>
            <w:r>
              <w:rPr>
                <w:rFonts w:eastAsia="Times New Roman"/>
                <w:sz w:val="20"/>
                <w:szCs w:val="20"/>
              </w:rPr>
              <w:t>Th. 2 (</w:t>
            </w:r>
            <w:r>
              <w:rPr>
                <w:rFonts w:eastAsia="Times New Roman"/>
                <w:i/>
                <w:iCs/>
                <w:sz w:val="20"/>
                <w:szCs w:val="20"/>
              </w:rPr>
              <w:t>wks 0,9</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Seminar Room</w:t>
            </w:r>
          </w:p>
        </w:tc>
      </w:tr>
    </w:tbl>
    <w:p w:rsidR="000C2DA4" w:rsidRDefault="00CC7337">
      <w:pPr>
        <w:pStyle w:val="NormalWeb"/>
      </w:pPr>
      <w:r>
        <w:t> </w:t>
      </w:r>
    </w:p>
    <w:p w:rsidR="000C2DA4" w:rsidRDefault="00CC7337">
      <w:pPr>
        <w:pStyle w:val="Heading5"/>
        <w:rPr>
          <w:rFonts w:eastAsia="Times New Roman"/>
        </w:rPr>
      </w:pPr>
      <w:r>
        <w:rPr>
          <w:rFonts w:eastAsia="Times New Roman"/>
        </w:rPr>
        <w:t>II. LECTURES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27"/>
        <w:gridCol w:w="1817"/>
        <w:gridCol w:w="1817"/>
        <w:gridCol w:w="1370"/>
        <w:gridCol w:w="1385"/>
      </w:tblGrid>
      <w:tr w:rsidR="000C2DA4">
        <w:trPr>
          <w:tblCellSpacing w:w="15" w:type="dxa"/>
        </w:trPr>
        <w:tc>
          <w:tcPr>
            <w:tcW w:w="1500" w:type="pct"/>
            <w:vAlign w:val="center"/>
            <w:hideMark/>
          </w:tcPr>
          <w:p w:rsidR="000C2DA4" w:rsidRDefault="00CC7337">
            <w:pPr>
              <w:rPr>
                <w:rFonts w:eastAsia="Times New Roman"/>
                <w:b/>
                <w:bCs/>
                <w:i/>
                <w:iCs/>
                <w:sz w:val="20"/>
                <w:szCs w:val="20"/>
              </w:rPr>
            </w:pPr>
            <w:r>
              <w:rPr>
                <w:rFonts w:eastAsia="Times New Roman"/>
                <w:b/>
                <w:bCs/>
                <w:i/>
                <w:iCs/>
                <w:sz w:val="20"/>
                <w:szCs w:val="20"/>
              </w:rPr>
              <w:t>Subject</w:t>
            </w:r>
          </w:p>
        </w:tc>
        <w:tc>
          <w:tcPr>
            <w:tcW w:w="1000" w:type="pct"/>
            <w:vAlign w:val="center"/>
            <w:hideMark/>
          </w:tcPr>
          <w:p w:rsidR="000C2DA4" w:rsidRDefault="00CC7337">
            <w:pPr>
              <w:rPr>
                <w:rFonts w:eastAsia="Times New Roman"/>
                <w:b/>
                <w:bCs/>
                <w:i/>
                <w:iCs/>
                <w:sz w:val="20"/>
                <w:szCs w:val="20"/>
              </w:rPr>
            </w:pPr>
            <w:r>
              <w:rPr>
                <w:rFonts w:eastAsia="Times New Roman"/>
                <w:b/>
                <w:bCs/>
                <w:i/>
                <w:iCs/>
                <w:sz w:val="20"/>
                <w:szCs w:val="20"/>
              </w:rPr>
              <w:t>Lecturer</w:t>
            </w:r>
          </w:p>
        </w:tc>
        <w:tc>
          <w:tcPr>
            <w:tcW w:w="1000" w:type="pct"/>
            <w:vAlign w:val="center"/>
            <w:hideMark/>
          </w:tcPr>
          <w:p w:rsidR="000C2DA4" w:rsidRDefault="00CC7337">
            <w:pPr>
              <w:rPr>
                <w:rFonts w:eastAsia="Times New Roman"/>
                <w:b/>
                <w:bCs/>
                <w:i/>
                <w:iCs/>
                <w:sz w:val="20"/>
                <w:szCs w:val="20"/>
              </w:rPr>
            </w:pPr>
            <w:r>
              <w:rPr>
                <w:rFonts w:eastAsia="Times New Roman"/>
                <w:b/>
                <w:bCs/>
                <w:i/>
                <w:iCs/>
                <w:sz w:val="20"/>
                <w:szCs w:val="20"/>
              </w:rPr>
              <w:t>Time</w:t>
            </w:r>
          </w:p>
        </w:tc>
        <w:tc>
          <w:tcPr>
            <w:tcW w:w="750" w:type="pct"/>
            <w:vAlign w:val="center"/>
            <w:hideMark/>
          </w:tcPr>
          <w:p w:rsidR="000C2DA4" w:rsidRDefault="00CC7337">
            <w:pPr>
              <w:rPr>
                <w:rFonts w:eastAsia="Times New Roman"/>
                <w:b/>
                <w:bCs/>
                <w:i/>
                <w:iCs/>
                <w:sz w:val="20"/>
                <w:szCs w:val="20"/>
              </w:rPr>
            </w:pPr>
            <w:r>
              <w:rPr>
                <w:rFonts w:eastAsia="Times New Roman"/>
                <w:b/>
                <w:bCs/>
                <w:i/>
                <w:iCs/>
                <w:sz w:val="20"/>
                <w:szCs w:val="20"/>
              </w:rPr>
              <w:t>Place</w:t>
            </w:r>
          </w:p>
        </w:tc>
        <w:tc>
          <w:tcPr>
            <w:tcW w:w="750" w:type="pct"/>
            <w:vAlign w:val="center"/>
            <w:hideMark/>
          </w:tcPr>
          <w:p w:rsidR="000C2DA4" w:rsidRDefault="00CC7337">
            <w:pPr>
              <w:rPr>
                <w:rFonts w:eastAsia="Times New Roman"/>
                <w:b/>
                <w:bCs/>
                <w:i/>
                <w:iCs/>
                <w:sz w:val="20"/>
                <w:szCs w:val="20"/>
              </w:rPr>
            </w:pPr>
            <w:r>
              <w:rPr>
                <w:rFonts w:eastAsia="Times New Roman"/>
                <w:b/>
                <w:bCs/>
                <w:i/>
                <w:iCs/>
                <w:sz w:val="20"/>
                <w:szCs w:val="20"/>
              </w:rPr>
              <w:t>Room</w:t>
            </w:r>
          </w:p>
        </w:tc>
      </w:tr>
      <w:tr w:rsidR="000C2DA4">
        <w:trPr>
          <w:tblCellSpacing w:w="15" w:type="dxa"/>
        </w:trPr>
        <w:tc>
          <w:tcPr>
            <w:tcW w:w="0" w:type="auto"/>
            <w:gridSpan w:val="5"/>
            <w:vAlign w:val="center"/>
            <w:hideMark/>
          </w:tcPr>
          <w:p w:rsidR="000C2DA4" w:rsidRDefault="00CC7337">
            <w:pPr>
              <w:pStyle w:val="Heading5"/>
              <w:rPr>
                <w:rFonts w:eastAsia="Times New Roman"/>
              </w:rPr>
            </w:pPr>
            <w:proofErr w:type="gramStart"/>
            <w:r>
              <w:rPr>
                <w:rFonts w:eastAsia="Times New Roman"/>
              </w:rPr>
              <w:t>BA(</w:t>
            </w:r>
            <w:proofErr w:type="gramEnd"/>
            <w:r>
              <w:rPr>
                <w:rFonts w:eastAsia="Times New Roman"/>
              </w:rPr>
              <w:t>Hons) Chinese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East Asia Survey Course </w:t>
            </w:r>
            <w:r>
              <w:rPr>
                <w:rFonts w:eastAsia="Times New Roman"/>
                <w:i/>
                <w:iCs/>
                <w:sz w:val="20"/>
                <w:szCs w:val="20"/>
              </w:rPr>
              <w:t>(first year)</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M. T. W. Th. F. 8.45</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Theatres 1&amp;2</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Modern China </w:t>
            </w:r>
            <w:r>
              <w:rPr>
                <w:rFonts w:eastAsia="Times New Roman"/>
                <w:i/>
                <w:iCs/>
                <w:sz w:val="20"/>
                <w:szCs w:val="20"/>
              </w:rPr>
              <w:t>(third and fourth year/MPhil first year)</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Th. 12</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Theatres 1&amp;2</w:t>
            </w:r>
          </w:p>
        </w:tc>
      </w:tr>
      <w:tr w:rsidR="000C2DA4">
        <w:trPr>
          <w:tblCellSpacing w:w="15" w:type="dxa"/>
        </w:trPr>
        <w:tc>
          <w:tcPr>
            <w:tcW w:w="0" w:type="auto"/>
            <w:gridSpan w:val="5"/>
            <w:vAlign w:val="center"/>
            <w:hideMark/>
          </w:tcPr>
          <w:p w:rsidR="000C2DA4" w:rsidRDefault="00CC7337">
            <w:pPr>
              <w:pStyle w:val="Heading5"/>
              <w:rPr>
                <w:rFonts w:eastAsia="Times New Roman"/>
              </w:rPr>
            </w:pPr>
            <w:proofErr w:type="gramStart"/>
            <w:r>
              <w:rPr>
                <w:rFonts w:eastAsia="Times New Roman"/>
              </w:rPr>
              <w:t>BA(</w:t>
            </w:r>
            <w:proofErr w:type="gramEnd"/>
            <w:r>
              <w:rPr>
                <w:rFonts w:eastAsia="Times New Roman"/>
              </w:rPr>
              <w:t>Hons) Japanese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Classical Japanese </w:t>
            </w:r>
            <w:r>
              <w:rPr>
                <w:rFonts w:eastAsia="Times New Roman"/>
                <w:i/>
                <w:iCs/>
                <w:sz w:val="20"/>
                <w:szCs w:val="20"/>
              </w:rPr>
              <w:t>(3rd year)</w:t>
            </w:r>
          </w:p>
        </w:tc>
        <w:tc>
          <w:tcPr>
            <w:tcW w:w="0" w:type="auto"/>
            <w:vAlign w:val="center"/>
            <w:hideMark/>
          </w:tcPr>
          <w:p w:rsidR="000C2DA4" w:rsidRDefault="00CC7337">
            <w:pPr>
              <w:rPr>
                <w:rFonts w:eastAsia="Times New Roman"/>
                <w:sz w:val="20"/>
                <w:szCs w:val="20"/>
              </w:rPr>
            </w:pPr>
            <w:r>
              <w:rPr>
                <w:rFonts w:eastAsia="Times New Roman"/>
                <w:sz w:val="20"/>
                <w:szCs w:val="20"/>
              </w:rPr>
              <w:t>Dr J. Guest and Dr K. Russell</w:t>
            </w:r>
          </w:p>
        </w:tc>
        <w:tc>
          <w:tcPr>
            <w:tcW w:w="0" w:type="auto"/>
            <w:vAlign w:val="center"/>
            <w:hideMark/>
          </w:tcPr>
          <w:p w:rsidR="000C2DA4" w:rsidRDefault="00CC7337">
            <w:pPr>
              <w:rPr>
                <w:rFonts w:eastAsia="Times New Roman"/>
                <w:sz w:val="20"/>
                <w:szCs w:val="20"/>
              </w:rPr>
            </w:pPr>
            <w:r>
              <w:rPr>
                <w:rFonts w:eastAsia="Times New Roman"/>
                <w:sz w:val="20"/>
                <w:szCs w:val="20"/>
              </w:rPr>
              <w:t>M.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Grammatical Analysis </w:t>
            </w:r>
            <w:r>
              <w:rPr>
                <w:rFonts w:eastAsia="Times New Roman"/>
                <w:i/>
                <w:iCs/>
                <w:sz w:val="20"/>
                <w:szCs w:val="20"/>
              </w:rPr>
              <w:t>(1st years, Japanese as Subsidiary)</w:t>
            </w:r>
          </w:p>
        </w:tc>
        <w:tc>
          <w:tcPr>
            <w:tcW w:w="0" w:type="auto"/>
            <w:vAlign w:val="center"/>
            <w:hideMark/>
          </w:tcPr>
          <w:p w:rsidR="000C2DA4" w:rsidRDefault="00CC7337">
            <w:pPr>
              <w:rPr>
                <w:rFonts w:eastAsia="Times New Roman"/>
                <w:sz w:val="20"/>
                <w:szCs w:val="20"/>
              </w:rPr>
            </w:pPr>
            <w:r>
              <w:rPr>
                <w:rFonts w:eastAsia="Times New Roman"/>
                <w:sz w:val="20"/>
                <w:szCs w:val="20"/>
              </w:rPr>
              <w:t>Dr K. Russell</w:t>
            </w:r>
          </w:p>
        </w:tc>
        <w:tc>
          <w:tcPr>
            <w:tcW w:w="0" w:type="auto"/>
            <w:vAlign w:val="center"/>
            <w:hideMark/>
          </w:tcPr>
          <w:p w:rsidR="000C2DA4" w:rsidRDefault="00CC7337">
            <w:pPr>
              <w:rPr>
                <w:rFonts w:eastAsia="Times New Roman"/>
                <w:sz w:val="20"/>
                <w:szCs w:val="20"/>
              </w:rPr>
            </w:pPr>
            <w:r>
              <w:rPr>
                <w:rFonts w:eastAsia="Times New Roman"/>
                <w:sz w:val="20"/>
                <w:szCs w:val="20"/>
              </w:rPr>
              <w:t>T. 10</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Modern Japanese Literature</w:t>
            </w:r>
          </w:p>
        </w:tc>
        <w:tc>
          <w:tcPr>
            <w:tcW w:w="0" w:type="auto"/>
            <w:vAlign w:val="center"/>
            <w:hideMark/>
          </w:tcPr>
          <w:p w:rsidR="000C2DA4" w:rsidRDefault="00CC7337">
            <w:pPr>
              <w:rPr>
                <w:rFonts w:eastAsia="Times New Roman"/>
                <w:sz w:val="20"/>
                <w:szCs w:val="20"/>
              </w:rPr>
            </w:pPr>
            <w:r>
              <w:rPr>
                <w:rFonts w:eastAsia="Times New Roman"/>
                <w:sz w:val="20"/>
                <w:szCs w:val="20"/>
              </w:rPr>
              <w:t>Dr L. Flores</w:t>
            </w:r>
          </w:p>
        </w:tc>
        <w:tc>
          <w:tcPr>
            <w:tcW w:w="0" w:type="auto"/>
            <w:vAlign w:val="center"/>
            <w:hideMark/>
          </w:tcPr>
          <w:p w:rsidR="000C2DA4" w:rsidRDefault="00CC7337">
            <w:pPr>
              <w:rPr>
                <w:rFonts w:eastAsia="Times New Roman"/>
                <w:sz w:val="20"/>
                <w:szCs w:val="20"/>
              </w:rPr>
            </w:pPr>
            <w:r>
              <w:rPr>
                <w:rFonts w:eastAsia="Times New Roman"/>
                <w:sz w:val="20"/>
                <w:szCs w:val="20"/>
              </w:rPr>
              <w:t>T. 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Unseen Classical Japanese </w:t>
            </w:r>
            <w:r>
              <w:rPr>
                <w:rFonts w:eastAsia="Times New Roman"/>
                <w:i/>
                <w:iCs/>
                <w:sz w:val="20"/>
                <w:szCs w:val="20"/>
              </w:rPr>
              <w:t>(4th year)</w:t>
            </w:r>
          </w:p>
        </w:tc>
        <w:tc>
          <w:tcPr>
            <w:tcW w:w="0" w:type="auto"/>
            <w:vAlign w:val="center"/>
            <w:hideMark/>
          </w:tcPr>
          <w:p w:rsidR="000C2DA4" w:rsidRDefault="00CC7337">
            <w:pPr>
              <w:rPr>
                <w:rFonts w:eastAsia="Times New Roman"/>
                <w:sz w:val="20"/>
                <w:szCs w:val="20"/>
              </w:rPr>
            </w:pPr>
            <w:r>
              <w:rPr>
                <w:rFonts w:eastAsia="Times New Roman"/>
                <w:sz w:val="20"/>
                <w:szCs w:val="20"/>
              </w:rPr>
              <w:t>Dr J. Guest</w:t>
            </w:r>
          </w:p>
        </w:tc>
        <w:tc>
          <w:tcPr>
            <w:tcW w:w="0" w:type="auto"/>
            <w:vAlign w:val="center"/>
            <w:hideMark/>
          </w:tcPr>
          <w:p w:rsidR="000C2DA4" w:rsidRDefault="00CC7337">
            <w:pPr>
              <w:rPr>
                <w:rFonts w:eastAsia="Times New Roman"/>
                <w:sz w:val="20"/>
                <w:szCs w:val="20"/>
              </w:rPr>
            </w:pPr>
            <w:r>
              <w:rPr>
                <w:rFonts w:eastAsia="Times New Roman"/>
                <w:sz w:val="20"/>
                <w:szCs w:val="20"/>
              </w:rPr>
              <w:t>F.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Unseen Translation </w:t>
            </w:r>
            <w:r>
              <w:rPr>
                <w:rFonts w:eastAsia="Times New Roman"/>
                <w:i/>
                <w:iCs/>
                <w:sz w:val="20"/>
                <w:szCs w:val="20"/>
              </w:rPr>
              <w:t>(3rd year)</w:t>
            </w:r>
          </w:p>
        </w:tc>
        <w:tc>
          <w:tcPr>
            <w:tcW w:w="0" w:type="auto"/>
            <w:vAlign w:val="center"/>
            <w:hideMark/>
          </w:tcPr>
          <w:p w:rsidR="000C2DA4" w:rsidRDefault="00CC7337">
            <w:pPr>
              <w:rPr>
                <w:rFonts w:eastAsia="Times New Roman"/>
                <w:sz w:val="20"/>
                <w:szCs w:val="20"/>
              </w:rPr>
            </w:pPr>
            <w:r>
              <w:rPr>
                <w:rFonts w:eastAsia="Times New Roman"/>
                <w:sz w:val="20"/>
                <w:szCs w:val="20"/>
              </w:rPr>
              <w:t>Dr L. Flores</w:t>
            </w:r>
          </w:p>
        </w:tc>
        <w:tc>
          <w:tcPr>
            <w:tcW w:w="0" w:type="auto"/>
            <w:vAlign w:val="center"/>
            <w:hideMark/>
          </w:tcPr>
          <w:p w:rsidR="000C2DA4" w:rsidRDefault="00CC7337">
            <w:pPr>
              <w:rPr>
                <w:rFonts w:eastAsia="Times New Roman"/>
                <w:sz w:val="20"/>
                <w:szCs w:val="20"/>
              </w:rPr>
            </w:pPr>
            <w:r>
              <w:rPr>
                <w:rFonts w:eastAsia="Times New Roman"/>
                <w:sz w:val="20"/>
                <w:szCs w:val="20"/>
              </w:rPr>
              <w:t>W.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Unseen translation </w:t>
            </w:r>
            <w:r>
              <w:rPr>
                <w:rFonts w:eastAsia="Times New Roman"/>
                <w:i/>
                <w:iCs/>
                <w:sz w:val="20"/>
                <w:szCs w:val="20"/>
              </w:rPr>
              <w:t>(4th years)</w:t>
            </w:r>
          </w:p>
        </w:tc>
        <w:tc>
          <w:tcPr>
            <w:tcW w:w="0" w:type="auto"/>
            <w:vAlign w:val="center"/>
            <w:hideMark/>
          </w:tcPr>
          <w:p w:rsidR="000C2DA4" w:rsidRDefault="00CC7337">
            <w:pPr>
              <w:rPr>
                <w:rFonts w:eastAsia="Times New Roman"/>
                <w:sz w:val="20"/>
                <w:szCs w:val="20"/>
              </w:rPr>
            </w:pPr>
            <w:r>
              <w:rPr>
                <w:rFonts w:eastAsia="Times New Roman"/>
                <w:sz w:val="20"/>
                <w:szCs w:val="20"/>
              </w:rPr>
              <w:t>Dr F. Cervelli</w:t>
            </w:r>
          </w:p>
        </w:tc>
        <w:tc>
          <w:tcPr>
            <w:tcW w:w="0" w:type="auto"/>
            <w:vAlign w:val="center"/>
            <w:hideMark/>
          </w:tcPr>
          <w:p w:rsidR="000C2DA4" w:rsidRDefault="00CC7337">
            <w:pPr>
              <w:rPr>
                <w:rFonts w:eastAsia="Times New Roman"/>
                <w:sz w:val="20"/>
                <w:szCs w:val="20"/>
              </w:rPr>
            </w:pPr>
            <w:r>
              <w:rPr>
                <w:rFonts w:eastAsia="Times New Roman"/>
                <w:sz w:val="20"/>
                <w:szCs w:val="20"/>
              </w:rPr>
              <w:t>T. 9</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General</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East Asian Linguistics Seminar</w:t>
            </w:r>
          </w:p>
        </w:tc>
        <w:tc>
          <w:tcPr>
            <w:tcW w:w="0" w:type="auto"/>
            <w:vAlign w:val="center"/>
            <w:hideMark/>
          </w:tcPr>
          <w:p w:rsidR="000C2DA4" w:rsidRDefault="00CC7337">
            <w:pPr>
              <w:rPr>
                <w:rFonts w:eastAsia="Times New Roman"/>
                <w:sz w:val="20"/>
                <w:szCs w:val="20"/>
              </w:rPr>
            </w:pPr>
            <w:r>
              <w:rPr>
                <w:rFonts w:eastAsia="Times New Roman"/>
                <w:sz w:val="20"/>
                <w:szCs w:val="20"/>
              </w:rPr>
              <w:t>Dr K. Russell</w:t>
            </w:r>
          </w:p>
        </w:tc>
        <w:tc>
          <w:tcPr>
            <w:tcW w:w="0" w:type="auto"/>
            <w:vAlign w:val="center"/>
            <w:hideMark/>
          </w:tcPr>
          <w:p w:rsidR="000C2DA4" w:rsidRDefault="00CC7337">
            <w:pPr>
              <w:rPr>
                <w:rFonts w:eastAsia="Times New Roman"/>
                <w:sz w:val="20"/>
                <w:szCs w:val="20"/>
              </w:rPr>
            </w:pPr>
            <w:r>
              <w:rPr>
                <w:rFonts w:eastAsia="Times New Roman"/>
                <w:sz w:val="20"/>
                <w:szCs w:val="20"/>
              </w:rPr>
              <w:t>T. 5-7</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History of the Japanese Language</w:t>
            </w:r>
          </w:p>
        </w:tc>
        <w:tc>
          <w:tcPr>
            <w:tcW w:w="0" w:type="auto"/>
            <w:vAlign w:val="center"/>
            <w:hideMark/>
          </w:tcPr>
          <w:p w:rsidR="000C2DA4" w:rsidRDefault="00CC7337">
            <w:pPr>
              <w:rPr>
                <w:rFonts w:eastAsia="Times New Roman"/>
                <w:sz w:val="20"/>
                <w:szCs w:val="20"/>
              </w:rPr>
            </w:pPr>
            <w:r>
              <w:rPr>
                <w:rFonts w:eastAsia="Times New Roman"/>
                <w:sz w:val="20"/>
                <w:szCs w:val="20"/>
              </w:rPr>
              <w:t>Dr K. Russell</w:t>
            </w:r>
          </w:p>
        </w:tc>
        <w:tc>
          <w:tcPr>
            <w:tcW w:w="0" w:type="auto"/>
            <w:vAlign w:val="center"/>
            <w:hideMark/>
          </w:tcPr>
          <w:p w:rsidR="000C2DA4" w:rsidRDefault="00CC7337">
            <w:pPr>
              <w:rPr>
                <w:rFonts w:eastAsia="Times New Roman"/>
                <w:sz w:val="20"/>
                <w:szCs w:val="20"/>
              </w:rPr>
            </w:pPr>
            <w:r>
              <w:rPr>
                <w:rFonts w:eastAsia="Times New Roman"/>
                <w:sz w:val="20"/>
                <w:szCs w:val="20"/>
              </w:rPr>
              <w:t>T. 4</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Introduction to Old Japanese</w:t>
            </w:r>
          </w:p>
        </w:tc>
        <w:tc>
          <w:tcPr>
            <w:tcW w:w="0" w:type="auto"/>
            <w:vAlign w:val="center"/>
            <w:hideMark/>
          </w:tcPr>
          <w:p w:rsidR="000C2DA4" w:rsidRDefault="00CC7337">
            <w:pPr>
              <w:rPr>
                <w:rFonts w:eastAsia="Times New Roman"/>
                <w:sz w:val="20"/>
                <w:szCs w:val="20"/>
              </w:rPr>
            </w:pPr>
            <w:r>
              <w:rPr>
                <w:rFonts w:eastAsia="Times New Roman"/>
                <w:sz w:val="20"/>
                <w:szCs w:val="20"/>
              </w:rPr>
              <w:t>Dr K. Russell</w:t>
            </w:r>
          </w:p>
        </w:tc>
        <w:tc>
          <w:tcPr>
            <w:tcW w:w="0" w:type="auto"/>
            <w:vAlign w:val="center"/>
            <w:hideMark/>
          </w:tcPr>
          <w:p w:rsidR="000C2DA4" w:rsidRDefault="00CC7337">
            <w:pPr>
              <w:rPr>
                <w:rFonts w:eastAsia="Times New Roman"/>
                <w:sz w:val="20"/>
                <w:szCs w:val="20"/>
              </w:rPr>
            </w:pPr>
            <w:r>
              <w:rPr>
                <w:rFonts w:eastAsia="Times New Roman"/>
                <w:sz w:val="20"/>
                <w:szCs w:val="20"/>
              </w:rPr>
              <w:t>Th. 4</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Topics in Japanese Court Literature </w:t>
            </w:r>
            <w:r>
              <w:rPr>
                <w:rFonts w:eastAsia="Times New Roman"/>
                <w:i/>
                <w:iCs/>
                <w:sz w:val="20"/>
                <w:szCs w:val="20"/>
              </w:rPr>
              <w:t>(900-1300AD)</w:t>
            </w:r>
            <w:r>
              <w:rPr>
                <w:rFonts w:eastAsia="Times New Roman"/>
                <w:sz w:val="20"/>
                <w:szCs w:val="20"/>
              </w:rPr>
              <w:t xml:space="preserve"> </w:t>
            </w:r>
            <w:r>
              <w:rPr>
                <w:rFonts w:eastAsia="Times New Roman"/>
                <w:i/>
                <w:iCs/>
                <w:sz w:val="20"/>
                <w:szCs w:val="20"/>
              </w:rPr>
              <w:t>(FHS, MSt, MSc, MPhil)</w:t>
            </w:r>
          </w:p>
        </w:tc>
        <w:tc>
          <w:tcPr>
            <w:tcW w:w="0" w:type="auto"/>
            <w:vAlign w:val="center"/>
            <w:hideMark/>
          </w:tcPr>
          <w:p w:rsidR="000C2DA4" w:rsidRDefault="00CC7337">
            <w:pPr>
              <w:rPr>
                <w:rFonts w:eastAsia="Times New Roman"/>
                <w:sz w:val="20"/>
                <w:szCs w:val="20"/>
              </w:rPr>
            </w:pPr>
            <w:r>
              <w:rPr>
                <w:rFonts w:eastAsia="Times New Roman"/>
                <w:sz w:val="20"/>
                <w:szCs w:val="20"/>
              </w:rPr>
              <w:t>Dr J. Guest</w:t>
            </w:r>
          </w:p>
        </w:tc>
        <w:tc>
          <w:tcPr>
            <w:tcW w:w="0" w:type="auto"/>
            <w:vAlign w:val="center"/>
            <w:hideMark/>
          </w:tcPr>
          <w:p w:rsidR="000C2DA4" w:rsidRDefault="00CC7337">
            <w:pPr>
              <w:rPr>
                <w:rFonts w:eastAsia="Times New Roman"/>
                <w:sz w:val="20"/>
                <w:szCs w:val="20"/>
              </w:rPr>
            </w:pPr>
            <w:r>
              <w:rPr>
                <w:rFonts w:eastAsia="Times New Roman"/>
                <w:sz w:val="20"/>
                <w:szCs w:val="20"/>
              </w:rPr>
              <w:t>M. 4</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MPhil in Modern Chinese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Core Course Research Methods Lecture</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M. 9-12 (</w:t>
            </w:r>
            <w:r>
              <w:rPr>
                <w:rFonts w:eastAsia="Times New Roman"/>
                <w:i/>
                <w:iCs/>
                <w:sz w:val="20"/>
                <w:szCs w:val="20"/>
              </w:rPr>
              <w:t>wk 1</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 xml:space="preserve">Core Course Research Methods Lecture </w:t>
            </w:r>
            <w:r>
              <w:rPr>
                <w:rFonts w:eastAsia="Times New Roman"/>
                <w:i/>
                <w:iCs/>
                <w:sz w:val="20"/>
                <w:szCs w:val="20"/>
              </w:rPr>
              <w:t>(MPhil/MSc)</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M. 10-11.30 (</w:t>
            </w:r>
            <w:r>
              <w:rPr>
                <w:rFonts w:eastAsia="Times New Roman"/>
                <w:i/>
                <w:iCs/>
                <w:sz w:val="20"/>
                <w:szCs w:val="20"/>
              </w:rPr>
              <w:t>wks 2-6</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Nissan Institute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MSt Japanese</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Modern Japanese Literature</w:t>
            </w:r>
          </w:p>
        </w:tc>
        <w:tc>
          <w:tcPr>
            <w:tcW w:w="0" w:type="auto"/>
            <w:vAlign w:val="center"/>
            <w:hideMark/>
          </w:tcPr>
          <w:p w:rsidR="000C2DA4" w:rsidRDefault="00CC7337">
            <w:pPr>
              <w:rPr>
                <w:rFonts w:eastAsia="Times New Roman"/>
                <w:sz w:val="20"/>
                <w:szCs w:val="20"/>
              </w:rPr>
            </w:pPr>
            <w:r>
              <w:rPr>
                <w:rFonts w:eastAsia="Times New Roman"/>
                <w:sz w:val="20"/>
                <w:szCs w:val="20"/>
              </w:rPr>
              <w:t>Dr L. Flores</w:t>
            </w:r>
          </w:p>
        </w:tc>
        <w:tc>
          <w:tcPr>
            <w:tcW w:w="0" w:type="auto"/>
            <w:vAlign w:val="center"/>
            <w:hideMark/>
          </w:tcPr>
          <w:p w:rsidR="000C2DA4" w:rsidRDefault="00CC7337">
            <w:pPr>
              <w:rPr>
                <w:rFonts w:eastAsia="Times New Roman"/>
                <w:sz w:val="20"/>
                <w:szCs w:val="20"/>
              </w:rPr>
            </w:pPr>
            <w:r>
              <w:rPr>
                <w:rFonts w:eastAsia="Times New Roman"/>
                <w:sz w:val="20"/>
                <w:szCs w:val="20"/>
              </w:rPr>
              <w:t>T. 1</w:t>
            </w:r>
          </w:p>
        </w:tc>
        <w:tc>
          <w:tcPr>
            <w:tcW w:w="0" w:type="auto"/>
            <w:vAlign w:val="center"/>
            <w:hideMark/>
          </w:tcPr>
          <w:p w:rsidR="000C2DA4" w:rsidRDefault="00CC7337">
            <w:pPr>
              <w:rPr>
                <w:rFonts w:eastAsia="Times New Roman"/>
                <w:sz w:val="20"/>
                <w:szCs w:val="20"/>
              </w:rPr>
            </w:pPr>
            <w:r>
              <w:rPr>
                <w:rFonts w:eastAsia="Times New Roman"/>
                <w:sz w:val="20"/>
                <w:szCs w:val="20"/>
              </w:rPr>
              <w:t>Oriental Institute</w:t>
            </w:r>
          </w:p>
        </w:tc>
        <w:tc>
          <w:tcPr>
            <w:tcW w:w="0" w:type="auto"/>
            <w:vAlign w:val="center"/>
            <w:hideMark/>
          </w:tcPr>
          <w:p w:rsidR="000C2DA4" w:rsidRDefault="00CC7337">
            <w:pPr>
              <w:rPr>
                <w:rFonts w:eastAsia="Times New Roman"/>
                <w:sz w:val="20"/>
                <w:szCs w:val="20"/>
              </w:rPr>
            </w:pPr>
            <w:r>
              <w:rPr>
                <w:rFonts w:eastAsia="Times New Roman"/>
                <w:sz w:val="20"/>
                <w:szCs w:val="20"/>
              </w:rPr>
              <w:t> </w:t>
            </w:r>
          </w:p>
        </w:tc>
      </w:tr>
    </w:tbl>
    <w:p w:rsidR="000C2DA4" w:rsidRDefault="00CC7337">
      <w:pPr>
        <w:pStyle w:val="NormalWeb"/>
      </w:pPr>
      <w:r>
        <w:t> </w:t>
      </w:r>
    </w:p>
    <w:p w:rsidR="000C2DA4" w:rsidRDefault="00CC7337">
      <w:pPr>
        <w:pStyle w:val="Heading5"/>
        <w:rPr>
          <w:rFonts w:eastAsia="Times New Roman"/>
        </w:rPr>
      </w:pPr>
      <w:r>
        <w:rPr>
          <w:rFonts w:eastAsia="Times New Roman"/>
        </w:rPr>
        <w:t>III. SEMINARS</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2727"/>
        <w:gridCol w:w="1817"/>
        <w:gridCol w:w="1817"/>
        <w:gridCol w:w="1370"/>
        <w:gridCol w:w="1385"/>
      </w:tblGrid>
      <w:tr w:rsidR="000C2DA4">
        <w:trPr>
          <w:tblCellSpacing w:w="15" w:type="dxa"/>
        </w:trPr>
        <w:tc>
          <w:tcPr>
            <w:tcW w:w="1500" w:type="pct"/>
            <w:vAlign w:val="center"/>
            <w:hideMark/>
          </w:tcPr>
          <w:p w:rsidR="000C2DA4" w:rsidRDefault="00CC7337">
            <w:pPr>
              <w:rPr>
                <w:rFonts w:eastAsia="Times New Roman"/>
                <w:b/>
                <w:bCs/>
                <w:i/>
                <w:iCs/>
                <w:sz w:val="20"/>
                <w:szCs w:val="20"/>
              </w:rPr>
            </w:pPr>
            <w:r>
              <w:rPr>
                <w:rFonts w:eastAsia="Times New Roman"/>
                <w:b/>
                <w:bCs/>
                <w:i/>
                <w:iCs/>
                <w:sz w:val="20"/>
                <w:szCs w:val="20"/>
              </w:rPr>
              <w:t>Subject</w:t>
            </w:r>
          </w:p>
        </w:tc>
        <w:tc>
          <w:tcPr>
            <w:tcW w:w="1000" w:type="pct"/>
            <w:vAlign w:val="center"/>
            <w:hideMark/>
          </w:tcPr>
          <w:p w:rsidR="000C2DA4" w:rsidRDefault="00CC7337">
            <w:pPr>
              <w:rPr>
                <w:rFonts w:eastAsia="Times New Roman"/>
                <w:b/>
                <w:bCs/>
                <w:i/>
                <w:iCs/>
                <w:sz w:val="20"/>
                <w:szCs w:val="20"/>
              </w:rPr>
            </w:pPr>
            <w:r>
              <w:rPr>
                <w:rFonts w:eastAsia="Times New Roman"/>
                <w:b/>
                <w:bCs/>
                <w:i/>
                <w:iCs/>
                <w:sz w:val="20"/>
                <w:szCs w:val="20"/>
              </w:rPr>
              <w:t>Lecturer</w:t>
            </w:r>
          </w:p>
        </w:tc>
        <w:tc>
          <w:tcPr>
            <w:tcW w:w="1000" w:type="pct"/>
            <w:vAlign w:val="center"/>
            <w:hideMark/>
          </w:tcPr>
          <w:p w:rsidR="000C2DA4" w:rsidRDefault="00CC7337">
            <w:pPr>
              <w:rPr>
                <w:rFonts w:eastAsia="Times New Roman"/>
                <w:b/>
                <w:bCs/>
                <w:i/>
                <w:iCs/>
                <w:sz w:val="20"/>
                <w:szCs w:val="20"/>
              </w:rPr>
            </w:pPr>
            <w:r>
              <w:rPr>
                <w:rFonts w:eastAsia="Times New Roman"/>
                <w:b/>
                <w:bCs/>
                <w:i/>
                <w:iCs/>
                <w:sz w:val="20"/>
                <w:szCs w:val="20"/>
              </w:rPr>
              <w:t>Time</w:t>
            </w:r>
          </w:p>
        </w:tc>
        <w:tc>
          <w:tcPr>
            <w:tcW w:w="750" w:type="pct"/>
            <w:vAlign w:val="center"/>
            <w:hideMark/>
          </w:tcPr>
          <w:p w:rsidR="000C2DA4" w:rsidRDefault="00CC7337">
            <w:pPr>
              <w:rPr>
                <w:rFonts w:eastAsia="Times New Roman"/>
                <w:b/>
                <w:bCs/>
                <w:i/>
                <w:iCs/>
                <w:sz w:val="20"/>
                <w:szCs w:val="20"/>
              </w:rPr>
            </w:pPr>
            <w:r>
              <w:rPr>
                <w:rFonts w:eastAsia="Times New Roman"/>
                <w:b/>
                <w:bCs/>
                <w:i/>
                <w:iCs/>
                <w:sz w:val="20"/>
                <w:szCs w:val="20"/>
              </w:rPr>
              <w:t>Place</w:t>
            </w:r>
          </w:p>
        </w:tc>
        <w:tc>
          <w:tcPr>
            <w:tcW w:w="750" w:type="pct"/>
            <w:vAlign w:val="center"/>
            <w:hideMark/>
          </w:tcPr>
          <w:p w:rsidR="000C2DA4" w:rsidRDefault="00CC7337">
            <w:pPr>
              <w:rPr>
                <w:rFonts w:eastAsia="Times New Roman"/>
                <w:b/>
                <w:bCs/>
                <w:i/>
                <w:iCs/>
                <w:sz w:val="20"/>
                <w:szCs w:val="20"/>
              </w:rPr>
            </w:pPr>
            <w:r>
              <w:rPr>
                <w:rFonts w:eastAsia="Times New Roman"/>
                <w:b/>
                <w:bCs/>
                <w:i/>
                <w:iCs/>
                <w:sz w:val="20"/>
                <w:szCs w:val="20"/>
              </w:rPr>
              <w:t>Room</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All</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China Seminar</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Th. 5-6.30</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Lecture Theatres 1&amp;2</w:t>
            </w:r>
          </w:p>
        </w:tc>
      </w:tr>
      <w:tr w:rsidR="000C2DA4">
        <w:trPr>
          <w:tblCellSpacing w:w="15" w:type="dxa"/>
        </w:trPr>
        <w:tc>
          <w:tcPr>
            <w:tcW w:w="0" w:type="auto"/>
            <w:gridSpan w:val="5"/>
            <w:vAlign w:val="center"/>
            <w:hideMark/>
          </w:tcPr>
          <w:p w:rsidR="000C2DA4" w:rsidRDefault="00CC7337">
            <w:pPr>
              <w:pStyle w:val="Heading5"/>
              <w:rPr>
                <w:rFonts w:eastAsia="Times New Roman"/>
              </w:rPr>
            </w:pPr>
            <w:r>
              <w:rPr>
                <w:rFonts w:eastAsia="Times New Roman"/>
              </w:rPr>
              <w:t>MPhil Traditional EA</w:t>
            </w:r>
          </w:p>
        </w:tc>
      </w:tr>
      <w:tr w:rsidR="000C2DA4">
        <w:trPr>
          <w:tblCellSpacing w:w="15" w:type="dxa"/>
        </w:trPr>
        <w:tc>
          <w:tcPr>
            <w:tcW w:w="0" w:type="auto"/>
            <w:vAlign w:val="center"/>
            <w:hideMark/>
          </w:tcPr>
          <w:p w:rsidR="000C2DA4" w:rsidRDefault="00CC7337">
            <w:pPr>
              <w:rPr>
                <w:rFonts w:eastAsia="Times New Roman"/>
                <w:sz w:val="20"/>
                <w:szCs w:val="20"/>
              </w:rPr>
            </w:pPr>
            <w:r>
              <w:rPr>
                <w:rFonts w:eastAsia="Times New Roman"/>
                <w:sz w:val="20"/>
                <w:szCs w:val="20"/>
              </w:rPr>
              <w:t>MPhil Traditional EA Seminar</w:t>
            </w:r>
          </w:p>
        </w:tc>
        <w:tc>
          <w:tcPr>
            <w:tcW w:w="0" w:type="auto"/>
            <w:vAlign w:val="center"/>
            <w:hideMark/>
          </w:tcPr>
          <w:p w:rsidR="000C2DA4" w:rsidRDefault="00CC7337">
            <w:pPr>
              <w:rPr>
                <w:rFonts w:eastAsia="Times New Roman"/>
                <w:sz w:val="20"/>
                <w:szCs w:val="20"/>
              </w:rPr>
            </w:pPr>
            <w:r>
              <w:rPr>
                <w:rFonts w:eastAsia="Times New Roman"/>
                <w:sz w:val="20"/>
                <w:szCs w:val="20"/>
              </w:rPr>
              <w:t>Various</w:t>
            </w:r>
          </w:p>
        </w:tc>
        <w:tc>
          <w:tcPr>
            <w:tcW w:w="0" w:type="auto"/>
            <w:vAlign w:val="center"/>
            <w:hideMark/>
          </w:tcPr>
          <w:p w:rsidR="000C2DA4" w:rsidRDefault="00CC7337">
            <w:pPr>
              <w:rPr>
                <w:rFonts w:eastAsia="Times New Roman"/>
                <w:sz w:val="20"/>
                <w:szCs w:val="20"/>
              </w:rPr>
            </w:pPr>
            <w:r>
              <w:rPr>
                <w:rFonts w:eastAsia="Times New Roman"/>
                <w:sz w:val="20"/>
                <w:szCs w:val="20"/>
              </w:rPr>
              <w:t>T. 2-4 (</w:t>
            </w:r>
            <w:r>
              <w:rPr>
                <w:rFonts w:eastAsia="Times New Roman"/>
                <w:i/>
                <w:iCs/>
                <w:sz w:val="20"/>
                <w:szCs w:val="20"/>
              </w:rPr>
              <w:t>wks 2,4,6,8</w:t>
            </w:r>
            <w:r>
              <w:rPr>
                <w:rFonts w:eastAsia="Times New Roman"/>
                <w:sz w:val="20"/>
                <w:szCs w:val="20"/>
              </w:rPr>
              <w:t>)</w:t>
            </w:r>
          </w:p>
        </w:tc>
        <w:tc>
          <w:tcPr>
            <w:tcW w:w="0" w:type="auto"/>
            <w:vAlign w:val="center"/>
            <w:hideMark/>
          </w:tcPr>
          <w:p w:rsidR="000C2DA4" w:rsidRDefault="00CC7337">
            <w:pPr>
              <w:rPr>
                <w:rFonts w:eastAsia="Times New Roman"/>
                <w:sz w:val="20"/>
                <w:szCs w:val="20"/>
              </w:rPr>
            </w:pPr>
            <w:r>
              <w:rPr>
                <w:rFonts w:eastAsia="Times New Roman"/>
                <w:sz w:val="20"/>
                <w:szCs w:val="20"/>
              </w:rPr>
              <w:t>China Centre</w:t>
            </w:r>
          </w:p>
        </w:tc>
        <w:tc>
          <w:tcPr>
            <w:tcW w:w="0" w:type="auto"/>
            <w:vAlign w:val="center"/>
            <w:hideMark/>
          </w:tcPr>
          <w:p w:rsidR="000C2DA4" w:rsidRDefault="00CC7337">
            <w:pPr>
              <w:rPr>
                <w:rFonts w:eastAsia="Times New Roman"/>
                <w:sz w:val="20"/>
                <w:szCs w:val="20"/>
              </w:rPr>
            </w:pPr>
            <w:r>
              <w:rPr>
                <w:rFonts w:eastAsia="Times New Roman"/>
                <w:sz w:val="20"/>
                <w:szCs w:val="20"/>
              </w:rPr>
              <w:t>Ho Tim Seminar Room</w:t>
            </w:r>
          </w:p>
        </w:tc>
      </w:tr>
    </w:tbl>
    <w:p w:rsidR="000C2DA4" w:rsidRDefault="000C2DA4">
      <w:pPr>
        <w:rPr>
          <w:rFonts w:eastAsia="Times New Roman"/>
        </w:rPr>
      </w:pPr>
    </w:p>
    <w:sectPr w:rsidR="000C2D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50"/>
  <w:proofState w:grammar="clean"/>
  <w:defaultTabStop w:val="720"/>
  <w:noPunctuationKerning/>
  <w:characterSpacingControl w:val="doNotCompress"/>
  <w:compat>
    <w:doNotSnapToGridInCell/>
    <w:doNotWrapTextWithPunct/>
    <w:doNotUseEastAsianBreakRules/>
    <w:growAutofit/>
    <w:compatSetting w:name="compatibilityMode" w:uri="http://schemas.microsoft.com/office/word" w:val="14"/>
  </w:compat>
  <w:rsids>
    <w:rsidRoot w:val="00CC7337"/>
    <w:rsid w:val="000C2DA4"/>
    <w:rsid w:val="00357F70"/>
    <w:rsid w:val="00CC7337"/>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jc w:val="center"/>
      <w:outlineLvl w:val="1"/>
    </w:pPr>
    <w:rPr>
      <w:b/>
      <w:bCs/>
      <w:sz w:val="32"/>
      <w:szCs w:val="32"/>
    </w:rPr>
  </w:style>
  <w:style w:type="paragraph" w:styleId="Heading3">
    <w:name w:val="heading 3"/>
    <w:basedOn w:val="Normal"/>
    <w:link w:val="Heading3Char"/>
    <w:uiPriority w:val="9"/>
    <w:qFormat/>
    <w:pPr>
      <w:spacing w:before="100" w:beforeAutospacing="1" w:after="100" w:afterAutospacing="1"/>
      <w:jc w:val="center"/>
      <w:outlineLvl w:val="2"/>
    </w:pPr>
    <w:rPr>
      <w:b/>
      <w:bCs/>
      <w:sz w:val="28"/>
      <w:szCs w:val="28"/>
    </w:rPr>
  </w:style>
  <w:style w:type="paragraph" w:styleId="Heading4">
    <w:name w:val="heading 4"/>
    <w:basedOn w:val="Normal"/>
    <w:link w:val="Heading4Char"/>
    <w:uiPriority w:val="9"/>
    <w:qFormat/>
    <w:pPr>
      <w:spacing w:before="100" w:beforeAutospacing="1" w:after="100" w:afterAutospacing="1"/>
      <w:jc w:val="center"/>
      <w:outlineLvl w:val="3"/>
    </w:pPr>
    <w:rPr>
      <w:b/>
      <w:bCs/>
    </w:rPr>
  </w:style>
  <w:style w:type="paragraph" w:styleId="Heading5">
    <w:name w:val="heading 5"/>
    <w:basedOn w:val="Normal"/>
    <w:link w:val="Heading5Char"/>
    <w:uiPriority w:val="9"/>
    <w:qFormat/>
    <w:pPr>
      <w:spacing w:before="240"/>
      <w:outlineLvl w:val="4"/>
    </w:pPr>
    <w:rPr>
      <w:b/>
      <w:bCs/>
      <w:sz w:val="22"/>
      <w:szCs w:val="22"/>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rPr>
      <w:sz w:val="20"/>
      <w:szCs w:val="20"/>
    </w:rPr>
  </w:style>
  <w:style w:type="paragraph" w:customStyle="1" w:styleId="latest">
    <w:name w:val="latest"/>
    <w:basedOn w:val="Normal"/>
    <w:pPr>
      <w:spacing w:before="100" w:beforeAutospacing="1" w:after="100" w:afterAutospacing="1"/>
    </w:pPr>
    <w:rPr>
      <w:color w:val="FF0000"/>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eastAsiaTheme="minorEastAsia"/>
      <w:sz w:val="24"/>
      <w:szCs w:val="24"/>
    </w:rPr>
  </w:style>
  <w:style w:type="paragraph" w:styleId="Heading1">
    <w:name w:val="heading 1"/>
    <w:basedOn w:val="Normal"/>
    <w:link w:val="Heading1Char"/>
    <w:uiPriority w:val="9"/>
    <w:qFormat/>
    <w:pPr>
      <w:spacing w:before="100" w:beforeAutospacing="1" w:after="100" w:afterAutospacing="1"/>
      <w:jc w:val="center"/>
      <w:outlineLvl w:val="0"/>
    </w:pPr>
    <w:rPr>
      <w:b/>
      <w:bCs/>
      <w:kern w:val="36"/>
      <w:sz w:val="48"/>
      <w:szCs w:val="48"/>
    </w:rPr>
  </w:style>
  <w:style w:type="paragraph" w:styleId="Heading2">
    <w:name w:val="heading 2"/>
    <w:basedOn w:val="Normal"/>
    <w:link w:val="Heading2Char"/>
    <w:uiPriority w:val="9"/>
    <w:qFormat/>
    <w:pPr>
      <w:spacing w:before="100" w:beforeAutospacing="1" w:after="100" w:afterAutospacing="1"/>
      <w:jc w:val="center"/>
      <w:outlineLvl w:val="1"/>
    </w:pPr>
    <w:rPr>
      <w:b/>
      <w:bCs/>
      <w:sz w:val="32"/>
      <w:szCs w:val="32"/>
    </w:rPr>
  </w:style>
  <w:style w:type="paragraph" w:styleId="Heading3">
    <w:name w:val="heading 3"/>
    <w:basedOn w:val="Normal"/>
    <w:link w:val="Heading3Char"/>
    <w:uiPriority w:val="9"/>
    <w:qFormat/>
    <w:pPr>
      <w:spacing w:before="100" w:beforeAutospacing="1" w:after="100" w:afterAutospacing="1"/>
      <w:jc w:val="center"/>
      <w:outlineLvl w:val="2"/>
    </w:pPr>
    <w:rPr>
      <w:b/>
      <w:bCs/>
      <w:sz w:val="28"/>
      <w:szCs w:val="28"/>
    </w:rPr>
  </w:style>
  <w:style w:type="paragraph" w:styleId="Heading4">
    <w:name w:val="heading 4"/>
    <w:basedOn w:val="Normal"/>
    <w:link w:val="Heading4Char"/>
    <w:uiPriority w:val="9"/>
    <w:qFormat/>
    <w:pPr>
      <w:spacing w:before="100" w:beforeAutospacing="1" w:after="100" w:afterAutospacing="1"/>
      <w:jc w:val="center"/>
      <w:outlineLvl w:val="3"/>
    </w:pPr>
    <w:rPr>
      <w:b/>
      <w:bCs/>
    </w:rPr>
  </w:style>
  <w:style w:type="paragraph" w:styleId="Heading5">
    <w:name w:val="heading 5"/>
    <w:basedOn w:val="Normal"/>
    <w:link w:val="Heading5Char"/>
    <w:uiPriority w:val="9"/>
    <w:qFormat/>
    <w:pPr>
      <w:spacing w:before="240"/>
      <w:outlineLvl w:val="4"/>
    </w:pPr>
    <w:rPr>
      <w:b/>
      <w:bCs/>
      <w:sz w:val="22"/>
      <w:szCs w:val="22"/>
    </w:rPr>
  </w:style>
  <w:style w:type="paragraph" w:styleId="Heading6">
    <w:name w:val="heading 6"/>
    <w:basedOn w:val="Normal"/>
    <w:link w:val="Heading6Char"/>
    <w:uiPriority w:val="9"/>
    <w:qFormat/>
    <w:pPr>
      <w:spacing w:before="100" w:beforeAutospacing="1" w:after="100" w:afterAutospacing="1"/>
      <w:outlineLvl w:val="5"/>
    </w:pPr>
    <w:rPr>
      <w:b/>
      <w:bCs/>
      <w:sz w:val="15"/>
      <w:szCs w:val="15"/>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b/>
      <w:bCs/>
      <w:color w:val="4F81BD" w:themeColor="accent1"/>
      <w:sz w:val="24"/>
      <w:szCs w:val="24"/>
    </w:rPr>
  </w:style>
  <w:style w:type="character" w:customStyle="1" w:styleId="Heading4Char">
    <w:name w:val="Heading 4 Char"/>
    <w:basedOn w:val="DefaultParagraphFont"/>
    <w:link w:val="Heading4"/>
    <w:uiPriority w:val="9"/>
    <w:semiHidden/>
    <w:rPr>
      <w:rFonts w:asciiTheme="majorHAnsi" w:eastAsiaTheme="majorEastAsia" w:hAnsiTheme="majorHAnsi" w:cstheme="majorBidi"/>
      <w:b/>
      <w:bCs/>
      <w:i/>
      <w:iCs/>
      <w:color w:val="4F81BD" w:themeColor="accent1"/>
      <w:sz w:val="24"/>
      <w:szCs w:val="24"/>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43F60" w:themeColor="accent1" w:themeShade="7F"/>
      <w:sz w:val="24"/>
      <w:szCs w:val="24"/>
    </w:rPr>
  </w:style>
  <w:style w:type="character" w:customStyle="1" w:styleId="Heading6Char">
    <w:name w:val="Heading 6 Char"/>
    <w:basedOn w:val="DefaultParagraphFont"/>
    <w:link w:val="Heading6"/>
    <w:uiPriority w:val="9"/>
    <w:semiHidden/>
    <w:rPr>
      <w:rFonts w:asciiTheme="majorHAnsi" w:eastAsiaTheme="majorEastAsia" w:hAnsiTheme="majorHAnsi" w:cstheme="majorBidi"/>
      <w:i/>
      <w:iCs/>
      <w:color w:val="243F60" w:themeColor="accent1" w:themeShade="7F"/>
      <w:sz w:val="24"/>
      <w:szCs w:val="24"/>
    </w:rPr>
  </w:style>
  <w:style w:type="paragraph" w:styleId="NormalWeb">
    <w:name w:val="Normal (Web)"/>
    <w:basedOn w:val="Normal"/>
    <w:uiPriority w:val="99"/>
    <w:semiHidden/>
    <w:unhideWhenUsed/>
    <w:pPr>
      <w:spacing w:before="100" w:beforeAutospacing="1" w:after="100" w:afterAutospacing="1"/>
    </w:pPr>
    <w:rPr>
      <w:sz w:val="20"/>
      <w:szCs w:val="20"/>
    </w:rPr>
  </w:style>
  <w:style w:type="paragraph" w:customStyle="1" w:styleId="latest">
    <w:name w:val="latest"/>
    <w:basedOn w:val="Normal"/>
    <w:pPr>
      <w:spacing w:before="100" w:beforeAutospacing="1" w:after="100" w:afterAutospacing="1"/>
    </w:pPr>
    <w:rPr>
      <w:color w:val="FF0000"/>
      <w:sz w:val="20"/>
      <w:szCs w:val="20"/>
    </w:rPr>
  </w:style>
  <w:style w:type="character" w:styleId="Strong">
    <w:name w:val="Strong"/>
    <w:basedOn w:val="DefaultParagraphFont"/>
    <w:uiPriority w:val="22"/>
    <w:qFormat/>
    <w:rPr>
      <w:b/>
      <w:b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orinst.ox.ac.uk/docs/Forms/OS_Faculty_Classes_application_form.doc"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2673</Words>
  <Characters>15237</Characters>
  <Application>Microsoft Office Word</Application>
  <DocSecurity>4</DocSecurity>
  <Lines>126</Lines>
  <Paragraphs>35</Paragraphs>
  <ScaleCrop>false</ScaleCrop>
  <HeadingPairs>
    <vt:vector size="2" baseType="variant">
      <vt:variant>
        <vt:lpstr>Title</vt:lpstr>
      </vt:variant>
      <vt:variant>
        <vt:i4>1</vt:i4>
      </vt:variant>
    </vt:vector>
  </HeadingPairs>
  <TitlesOfParts>
    <vt:vector size="1" baseType="lpstr">
      <vt:lpstr>Lecture List - Hilary Term 2016 - East Asian Studies</vt:lpstr>
    </vt:vector>
  </TitlesOfParts>
  <Company>University of Oxford</Company>
  <LinksUpToDate>false</LinksUpToDate>
  <CharactersWithSpaces>17875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Lecture List - Hilary Term 2016 - East Asian Studies</dc:title>
  <dc:creator>Rosanna Gosi</dc:creator>
  <cp:lastModifiedBy>Shioyun Kan</cp:lastModifiedBy>
  <cp:revision>2</cp:revision>
  <dcterms:created xsi:type="dcterms:W3CDTF">2016-01-15T13:25:00Z</dcterms:created>
  <dcterms:modified xsi:type="dcterms:W3CDTF">2016-01-15T13:25:00Z</dcterms:modified>
</cp:coreProperties>
</file>